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41242" w14:textId="77777777" w:rsidR="00705281" w:rsidRDefault="00E05E05" w:rsidP="00DC7344">
      <w:pPr>
        <w:jc w:val="center"/>
        <w:rPr>
          <w:rFonts w:ascii="Arial" w:hAnsi="Arial" w:cs="Arial"/>
          <w:b/>
          <w:sz w:val="28"/>
          <w:lang w:val="es-CL"/>
        </w:rPr>
      </w:pPr>
      <w:r w:rsidRPr="00602352">
        <w:rPr>
          <w:rFonts w:ascii="Arial" w:hAnsi="Arial" w:cs="Arial"/>
          <w:b/>
          <w:sz w:val="28"/>
          <w:lang w:val="es-CL"/>
        </w:rPr>
        <w:t>BASES</w:t>
      </w:r>
      <w:r w:rsidR="00D06E2A" w:rsidRPr="00602352">
        <w:rPr>
          <w:rFonts w:ascii="Arial" w:hAnsi="Arial" w:cs="Arial"/>
          <w:b/>
          <w:sz w:val="28"/>
          <w:lang w:val="es-CL"/>
        </w:rPr>
        <w:t xml:space="preserve"> DE POSTULACIÓN</w:t>
      </w:r>
    </w:p>
    <w:p w14:paraId="767D4C15" w14:textId="783560FE" w:rsidR="00D06E2A" w:rsidRPr="00602352" w:rsidRDefault="00D06E2A" w:rsidP="00DC7344">
      <w:pPr>
        <w:jc w:val="center"/>
        <w:rPr>
          <w:rFonts w:ascii="Arial" w:hAnsi="Arial" w:cs="Arial"/>
          <w:b/>
          <w:sz w:val="28"/>
          <w:lang w:val="es-CL"/>
        </w:rPr>
      </w:pPr>
      <w:r w:rsidRPr="00602352">
        <w:rPr>
          <w:rFonts w:ascii="Arial" w:hAnsi="Arial" w:cs="Arial"/>
          <w:b/>
          <w:sz w:val="28"/>
          <w:lang w:val="es-CL"/>
        </w:rPr>
        <w:t xml:space="preserve">FERIA </w:t>
      </w:r>
      <w:r w:rsidR="00EE79A0" w:rsidRPr="00602352">
        <w:rPr>
          <w:rFonts w:ascii="Arial" w:hAnsi="Arial" w:cs="Arial"/>
          <w:b/>
          <w:sz w:val="28"/>
          <w:lang w:val="es-CL"/>
        </w:rPr>
        <w:t>NAVIDEÑA</w:t>
      </w:r>
      <w:r w:rsidR="0061046D">
        <w:rPr>
          <w:rFonts w:ascii="Arial" w:hAnsi="Arial" w:cs="Arial"/>
          <w:b/>
          <w:sz w:val="28"/>
          <w:lang w:val="es-CL"/>
        </w:rPr>
        <w:t xml:space="preserve"> AÑO 2024</w:t>
      </w:r>
    </w:p>
    <w:p w14:paraId="3FDCC73A" w14:textId="77777777" w:rsidR="00D5527E" w:rsidRPr="00602352" w:rsidRDefault="00D5527E" w:rsidP="00DC7344">
      <w:pPr>
        <w:jc w:val="both"/>
        <w:rPr>
          <w:rFonts w:ascii="Arial" w:hAnsi="Arial" w:cs="Arial"/>
          <w:b/>
          <w:lang w:val="es-CL"/>
        </w:rPr>
      </w:pPr>
    </w:p>
    <w:p w14:paraId="13D3D0D1" w14:textId="77777777" w:rsidR="00EE79A0" w:rsidRPr="00602352" w:rsidRDefault="004F7733" w:rsidP="00DC7344">
      <w:pPr>
        <w:pStyle w:val="Prrafodelista"/>
        <w:numPr>
          <w:ilvl w:val="0"/>
          <w:numId w:val="33"/>
        </w:numPr>
        <w:ind w:left="284" w:hanging="284"/>
        <w:jc w:val="both"/>
        <w:rPr>
          <w:rFonts w:ascii="Arial" w:hAnsi="Arial" w:cs="Arial"/>
          <w:b/>
          <w:lang w:val="es-CL"/>
        </w:rPr>
      </w:pPr>
      <w:r w:rsidRPr="00602352">
        <w:rPr>
          <w:rFonts w:ascii="Arial" w:hAnsi="Arial" w:cs="Arial"/>
          <w:b/>
          <w:lang w:val="es-CL"/>
        </w:rPr>
        <w:t>OBJETIVO</w:t>
      </w:r>
      <w:r w:rsidR="00EE79A0" w:rsidRPr="00602352">
        <w:rPr>
          <w:rFonts w:ascii="Arial" w:hAnsi="Arial" w:cs="Arial"/>
          <w:b/>
          <w:lang w:val="es-CL"/>
        </w:rPr>
        <w:t>:</w:t>
      </w:r>
    </w:p>
    <w:p w14:paraId="3FFEA61C" w14:textId="77777777" w:rsidR="00EE79A0" w:rsidRPr="00602352" w:rsidRDefault="00EE79A0" w:rsidP="00705281">
      <w:pPr>
        <w:ind w:left="284" w:firstLine="2126"/>
        <w:jc w:val="both"/>
        <w:rPr>
          <w:rFonts w:ascii="Arial" w:hAnsi="Arial" w:cs="Arial"/>
          <w:lang w:val="es-CL"/>
        </w:rPr>
      </w:pPr>
      <w:r w:rsidRPr="00602352">
        <w:rPr>
          <w:rFonts w:ascii="Arial" w:hAnsi="Arial" w:cs="Arial"/>
          <w:lang w:val="es-CL"/>
        </w:rPr>
        <w:t>La Feria Navideña tiene por finalidad entregar un espacio a los vecinos y vecinas para adquirir sus regalos navideños, como también generar o aumentar ingresos de personas u organizaciones</w:t>
      </w:r>
      <w:r w:rsidR="009336F0" w:rsidRPr="00602352">
        <w:rPr>
          <w:rFonts w:ascii="Arial" w:hAnsi="Arial" w:cs="Arial"/>
          <w:lang w:val="es-CL"/>
        </w:rPr>
        <w:t xml:space="preserve"> </w:t>
      </w:r>
      <w:r w:rsidRPr="00602352">
        <w:rPr>
          <w:rFonts w:ascii="Arial" w:hAnsi="Arial" w:cs="Arial"/>
          <w:lang w:val="es-CL"/>
        </w:rPr>
        <w:t>de la comuna de Mostazal.</w:t>
      </w:r>
    </w:p>
    <w:p w14:paraId="27376541" w14:textId="77777777" w:rsidR="005B17FB" w:rsidRPr="00602352" w:rsidRDefault="005B17FB" w:rsidP="00DC7344">
      <w:pPr>
        <w:jc w:val="both"/>
        <w:rPr>
          <w:rFonts w:ascii="Arial" w:hAnsi="Arial" w:cs="Arial"/>
          <w:b/>
          <w:lang w:val="es-CL"/>
        </w:rPr>
      </w:pPr>
    </w:p>
    <w:p w14:paraId="1334235E" w14:textId="77777777" w:rsidR="005B17FB" w:rsidRPr="00602352" w:rsidRDefault="005B17FB" w:rsidP="00DC7344">
      <w:pPr>
        <w:pStyle w:val="Prrafodelista"/>
        <w:numPr>
          <w:ilvl w:val="0"/>
          <w:numId w:val="33"/>
        </w:numPr>
        <w:ind w:left="284" w:hanging="284"/>
        <w:jc w:val="both"/>
        <w:rPr>
          <w:rFonts w:ascii="Arial" w:hAnsi="Arial" w:cs="Arial"/>
          <w:b/>
          <w:lang w:val="es-CL"/>
        </w:rPr>
      </w:pPr>
      <w:r w:rsidRPr="00602352">
        <w:rPr>
          <w:rFonts w:ascii="Arial" w:hAnsi="Arial" w:cs="Arial"/>
          <w:b/>
          <w:lang w:val="es-CL"/>
        </w:rPr>
        <w:t>NORMAS GENERALES FERIA NAVIDEÑA</w:t>
      </w:r>
    </w:p>
    <w:p w14:paraId="523D7BD4" w14:textId="77777777" w:rsidR="005B17FB" w:rsidRPr="00602352" w:rsidRDefault="005B17FB" w:rsidP="00DC7344">
      <w:pPr>
        <w:jc w:val="both"/>
        <w:rPr>
          <w:rFonts w:ascii="Arial" w:hAnsi="Arial" w:cs="Arial"/>
          <w:b/>
          <w:lang w:val="es-CL"/>
        </w:rPr>
      </w:pPr>
    </w:p>
    <w:p w14:paraId="1BC45414" w14:textId="60E820F4" w:rsidR="005B17FB" w:rsidRDefault="005B17FB" w:rsidP="00705281">
      <w:pPr>
        <w:ind w:left="2410" w:hanging="2126"/>
        <w:jc w:val="both"/>
        <w:rPr>
          <w:rFonts w:ascii="Arial" w:hAnsi="Arial" w:cs="Arial"/>
          <w:lang w:val="es-CL"/>
        </w:rPr>
      </w:pPr>
      <w:r w:rsidRPr="00602352">
        <w:rPr>
          <w:rFonts w:ascii="Arial" w:hAnsi="Arial" w:cs="Arial"/>
          <w:b/>
          <w:lang w:val="es-CL"/>
        </w:rPr>
        <w:t>FERIA NAVIDEÑA</w:t>
      </w:r>
      <w:r w:rsidRPr="00602352">
        <w:rPr>
          <w:rFonts w:ascii="Arial" w:hAnsi="Arial" w:cs="Arial"/>
          <w:lang w:val="es-CL"/>
        </w:rPr>
        <w:t>:</w:t>
      </w:r>
      <w:r w:rsidR="00705281">
        <w:rPr>
          <w:rFonts w:ascii="Arial" w:hAnsi="Arial" w:cs="Arial"/>
          <w:lang w:val="es-CL"/>
        </w:rPr>
        <w:tab/>
      </w:r>
      <w:r w:rsidRPr="00602352">
        <w:rPr>
          <w:rFonts w:ascii="Arial" w:hAnsi="Arial" w:cs="Arial"/>
          <w:lang w:val="es-CL"/>
        </w:rPr>
        <w:t>Se entenderá por Feria Navideña al comercio temporal en un bien nacional de uso público, que se ejerza exclusivamente en el mes de di</w:t>
      </w:r>
      <w:r w:rsidR="00B52E09" w:rsidRPr="00602352">
        <w:rPr>
          <w:rFonts w:ascii="Arial" w:hAnsi="Arial" w:cs="Arial"/>
          <w:lang w:val="es-CL"/>
        </w:rPr>
        <w:t xml:space="preserve">ciembre de cada año, desde el </w:t>
      </w:r>
      <w:r w:rsidR="00CD056C" w:rsidRPr="00602352">
        <w:rPr>
          <w:rFonts w:ascii="Arial" w:hAnsi="Arial" w:cs="Arial"/>
          <w:lang w:val="es-CL"/>
        </w:rPr>
        <w:t xml:space="preserve">día </w:t>
      </w:r>
      <w:r w:rsidR="0061046D">
        <w:rPr>
          <w:rFonts w:ascii="Arial" w:hAnsi="Arial" w:cs="Arial"/>
          <w:lang w:val="es-CL"/>
        </w:rPr>
        <w:t>14</w:t>
      </w:r>
      <w:r w:rsidRPr="00602352">
        <w:rPr>
          <w:rFonts w:ascii="Arial" w:hAnsi="Arial" w:cs="Arial"/>
          <w:lang w:val="es-CL"/>
        </w:rPr>
        <w:t xml:space="preserve"> de diciembre al</w:t>
      </w:r>
      <w:r w:rsidR="0061046D">
        <w:rPr>
          <w:rFonts w:ascii="Arial" w:hAnsi="Arial" w:cs="Arial"/>
          <w:lang w:val="es-CL"/>
        </w:rPr>
        <w:t xml:space="preserve"> día 24 </w:t>
      </w:r>
      <w:r w:rsidRPr="00602352">
        <w:rPr>
          <w:rFonts w:ascii="Arial" w:hAnsi="Arial" w:cs="Arial"/>
          <w:lang w:val="es-CL"/>
        </w:rPr>
        <w:t>de diciembre</w:t>
      </w:r>
      <w:r w:rsidR="00CD056C" w:rsidRPr="00602352">
        <w:rPr>
          <w:rFonts w:ascii="Arial" w:hAnsi="Arial" w:cs="Arial"/>
          <w:lang w:val="es-CL"/>
        </w:rPr>
        <w:t xml:space="preserve"> de 202</w:t>
      </w:r>
      <w:r w:rsidR="0061046D">
        <w:rPr>
          <w:rFonts w:ascii="Arial" w:hAnsi="Arial" w:cs="Arial"/>
          <w:lang w:val="es-CL"/>
        </w:rPr>
        <w:t>4</w:t>
      </w:r>
      <w:r w:rsidRPr="00602352">
        <w:rPr>
          <w:rFonts w:ascii="Arial" w:hAnsi="Arial" w:cs="Arial"/>
          <w:lang w:val="es-CL"/>
        </w:rPr>
        <w:t>, en las horas y lugar</w:t>
      </w:r>
      <w:r w:rsidR="005A60F4">
        <w:rPr>
          <w:rFonts w:ascii="Arial" w:hAnsi="Arial" w:cs="Arial"/>
          <w:lang w:val="es-CL"/>
        </w:rPr>
        <w:t>es</w:t>
      </w:r>
      <w:r w:rsidRPr="00602352">
        <w:rPr>
          <w:rFonts w:ascii="Arial" w:hAnsi="Arial" w:cs="Arial"/>
          <w:lang w:val="es-CL"/>
        </w:rPr>
        <w:t xml:space="preserve"> expresamente determinados por la Municipalidad a través de las presentes bases administrativas de funcionamiento. Se regirá por el decreto que regula el ejercicio respecto de esta feria y por las disposiciones de las ordenanzas sobre Medio ambiente y aquellas sobre permisos y concesiones de Bienes municipales y nacionales de uso público y concesiones de servicios municipales.</w:t>
      </w:r>
    </w:p>
    <w:p w14:paraId="55DA317F" w14:textId="608B57A2" w:rsidR="000823EF" w:rsidRPr="000823EF" w:rsidRDefault="00705281" w:rsidP="00705281">
      <w:pPr>
        <w:ind w:left="2410" w:hanging="2126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lang w:val="es-CL"/>
        </w:rPr>
        <w:t>POSTULANTE:</w:t>
      </w:r>
      <w:r>
        <w:rPr>
          <w:rFonts w:ascii="Arial" w:hAnsi="Arial" w:cs="Arial"/>
          <w:b/>
          <w:lang w:val="es-CL"/>
        </w:rPr>
        <w:tab/>
      </w:r>
      <w:r w:rsidR="000823EF">
        <w:rPr>
          <w:rFonts w:ascii="Arial" w:hAnsi="Arial" w:cs="Arial"/>
          <w:lang w:val="es-CL"/>
        </w:rPr>
        <w:t>Se entenderá como postulante a toda persona u organización que haya hecho entrega de todos los documentos requeridos para participar de la Feria N</w:t>
      </w:r>
      <w:r>
        <w:rPr>
          <w:rFonts w:ascii="Arial" w:hAnsi="Arial" w:cs="Arial"/>
          <w:lang w:val="es-CL"/>
        </w:rPr>
        <w:t>avideña año 202</w:t>
      </w:r>
      <w:r w:rsidR="0061046D">
        <w:rPr>
          <w:rFonts w:ascii="Arial" w:hAnsi="Arial" w:cs="Arial"/>
          <w:lang w:val="es-CL"/>
        </w:rPr>
        <w:t>4</w:t>
      </w:r>
      <w:r>
        <w:rPr>
          <w:rFonts w:ascii="Arial" w:hAnsi="Arial" w:cs="Arial"/>
          <w:lang w:val="es-CL"/>
        </w:rPr>
        <w:t>.</w:t>
      </w:r>
    </w:p>
    <w:p w14:paraId="2EA9B1C0" w14:textId="77777777" w:rsidR="000823EF" w:rsidRPr="000823EF" w:rsidRDefault="00705281" w:rsidP="00705281">
      <w:pPr>
        <w:ind w:left="2410" w:hanging="2126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lang w:val="es-CL"/>
        </w:rPr>
        <w:t>PARTICIPANTE:</w:t>
      </w:r>
      <w:r>
        <w:rPr>
          <w:rFonts w:ascii="Arial" w:hAnsi="Arial" w:cs="Arial"/>
          <w:b/>
          <w:lang w:val="es-CL"/>
        </w:rPr>
        <w:tab/>
      </w:r>
      <w:r w:rsidR="000823EF">
        <w:rPr>
          <w:rFonts w:ascii="Arial" w:hAnsi="Arial" w:cs="Arial"/>
          <w:lang w:val="es-CL"/>
        </w:rPr>
        <w:t>Se entenderá como participante a todo postulante que haya sido seleccionado para participar y además tenga sus derechos de participación pagados.</w:t>
      </w:r>
    </w:p>
    <w:p w14:paraId="3F14D9B5" w14:textId="77777777" w:rsidR="005B17FB" w:rsidRPr="00602352" w:rsidRDefault="005B17FB" w:rsidP="00DC7344">
      <w:pPr>
        <w:ind w:left="284" w:hanging="284"/>
        <w:jc w:val="both"/>
        <w:rPr>
          <w:rFonts w:ascii="Arial" w:hAnsi="Arial" w:cs="Arial"/>
          <w:lang w:val="es-CL"/>
        </w:rPr>
      </w:pPr>
    </w:p>
    <w:p w14:paraId="1DF0CF1F" w14:textId="26729B4E" w:rsidR="004F7733" w:rsidRPr="00602352" w:rsidRDefault="004F7733" w:rsidP="00DC7344">
      <w:pPr>
        <w:pStyle w:val="Prrafodelista"/>
        <w:numPr>
          <w:ilvl w:val="0"/>
          <w:numId w:val="33"/>
        </w:numPr>
        <w:ind w:left="284" w:hanging="284"/>
        <w:jc w:val="both"/>
        <w:rPr>
          <w:rFonts w:ascii="Arial" w:hAnsi="Arial" w:cs="Arial"/>
          <w:b/>
          <w:lang w:val="es-CL"/>
        </w:rPr>
      </w:pPr>
      <w:r w:rsidRPr="00602352">
        <w:rPr>
          <w:rFonts w:ascii="Arial" w:hAnsi="Arial" w:cs="Arial"/>
          <w:b/>
          <w:lang w:val="es-CL"/>
        </w:rPr>
        <w:t>DIFUSIÓN DE LAS BASES FERIA NA</w:t>
      </w:r>
      <w:r w:rsidR="0061046D">
        <w:rPr>
          <w:rFonts w:ascii="Arial" w:hAnsi="Arial" w:cs="Arial"/>
          <w:b/>
          <w:lang w:val="es-CL"/>
        </w:rPr>
        <w:t>VIDEÑA 2024</w:t>
      </w:r>
    </w:p>
    <w:p w14:paraId="3A468DFC" w14:textId="77777777" w:rsidR="00DC7344" w:rsidRPr="00602352" w:rsidRDefault="00DC7344" w:rsidP="00DC7344">
      <w:pPr>
        <w:pStyle w:val="Prrafodelista"/>
        <w:ind w:left="284"/>
        <w:jc w:val="both"/>
        <w:rPr>
          <w:rFonts w:ascii="Arial" w:hAnsi="Arial" w:cs="Arial"/>
          <w:b/>
          <w:lang w:val="es-CL"/>
        </w:rPr>
      </w:pPr>
    </w:p>
    <w:p w14:paraId="3FC1DF74" w14:textId="57C61C93" w:rsidR="004F7733" w:rsidRPr="00602352" w:rsidRDefault="004F7733" w:rsidP="00705281">
      <w:pPr>
        <w:ind w:left="2410" w:hanging="2126"/>
        <w:jc w:val="both"/>
        <w:rPr>
          <w:rFonts w:ascii="Arial" w:hAnsi="Arial" w:cs="Arial"/>
          <w:lang w:val="es-CL"/>
        </w:rPr>
      </w:pPr>
      <w:r w:rsidRPr="00602352">
        <w:rPr>
          <w:rFonts w:ascii="Arial" w:hAnsi="Arial" w:cs="Arial"/>
          <w:b/>
          <w:lang w:val="es-CL"/>
        </w:rPr>
        <w:t>FECHA</w:t>
      </w:r>
      <w:r w:rsidR="00705281">
        <w:rPr>
          <w:rFonts w:ascii="Arial" w:hAnsi="Arial" w:cs="Arial"/>
          <w:lang w:val="es-CL"/>
        </w:rPr>
        <w:t>:</w:t>
      </w:r>
      <w:r w:rsidR="00705281">
        <w:rPr>
          <w:rFonts w:ascii="Arial" w:hAnsi="Arial" w:cs="Arial"/>
          <w:lang w:val="es-CL"/>
        </w:rPr>
        <w:tab/>
        <w:t>L</w:t>
      </w:r>
      <w:r w:rsidRPr="00602352">
        <w:rPr>
          <w:rFonts w:ascii="Arial" w:hAnsi="Arial" w:cs="Arial"/>
          <w:lang w:val="es-CL"/>
        </w:rPr>
        <w:t xml:space="preserve">as bases de funcionamiento de </w:t>
      </w:r>
      <w:r w:rsidR="00705281">
        <w:rPr>
          <w:rFonts w:ascii="Arial" w:hAnsi="Arial" w:cs="Arial"/>
          <w:lang w:val="es-CL"/>
        </w:rPr>
        <w:t>F</w:t>
      </w:r>
      <w:r w:rsidRPr="00602352">
        <w:rPr>
          <w:rFonts w:ascii="Arial" w:hAnsi="Arial" w:cs="Arial"/>
          <w:lang w:val="es-CL"/>
        </w:rPr>
        <w:t xml:space="preserve">eria </w:t>
      </w:r>
      <w:r w:rsidR="00705281">
        <w:rPr>
          <w:rFonts w:ascii="Arial" w:hAnsi="Arial" w:cs="Arial"/>
          <w:lang w:val="es-CL"/>
        </w:rPr>
        <w:t>N</w:t>
      </w:r>
      <w:r w:rsidRPr="00602352">
        <w:rPr>
          <w:rFonts w:ascii="Arial" w:hAnsi="Arial" w:cs="Arial"/>
          <w:lang w:val="es-CL"/>
        </w:rPr>
        <w:t>avideñ</w:t>
      </w:r>
      <w:r w:rsidR="00B52E09" w:rsidRPr="00602352">
        <w:rPr>
          <w:rFonts w:ascii="Arial" w:hAnsi="Arial" w:cs="Arial"/>
          <w:lang w:val="es-CL"/>
        </w:rPr>
        <w:t xml:space="preserve">a estarán disponibles desde el </w:t>
      </w:r>
      <w:r w:rsidR="00096E1C">
        <w:rPr>
          <w:rFonts w:ascii="Arial" w:hAnsi="Arial" w:cs="Arial"/>
          <w:lang w:val="es-CL"/>
        </w:rPr>
        <w:t>21</w:t>
      </w:r>
      <w:r w:rsidR="00CD056C" w:rsidRPr="00602352">
        <w:rPr>
          <w:rFonts w:ascii="Arial" w:hAnsi="Arial" w:cs="Arial"/>
          <w:lang w:val="es-CL"/>
        </w:rPr>
        <w:t xml:space="preserve"> de noviembre de 202</w:t>
      </w:r>
      <w:r w:rsidR="0061046D">
        <w:rPr>
          <w:rFonts w:ascii="Arial" w:hAnsi="Arial" w:cs="Arial"/>
          <w:lang w:val="es-CL"/>
        </w:rPr>
        <w:t>4</w:t>
      </w:r>
      <w:r w:rsidR="00650503" w:rsidRPr="00602352">
        <w:rPr>
          <w:rFonts w:ascii="Arial" w:hAnsi="Arial" w:cs="Arial"/>
          <w:lang w:val="es-CL"/>
        </w:rPr>
        <w:t xml:space="preserve"> al </w:t>
      </w:r>
      <w:r w:rsidR="00096E1C">
        <w:rPr>
          <w:rFonts w:ascii="Arial" w:hAnsi="Arial" w:cs="Arial"/>
          <w:lang w:val="es-CL"/>
        </w:rPr>
        <w:t>29</w:t>
      </w:r>
      <w:r w:rsidR="00650503" w:rsidRPr="00602352">
        <w:rPr>
          <w:rFonts w:ascii="Arial" w:hAnsi="Arial" w:cs="Arial"/>
          <w:lang w:val="es-CL"/>
        </w:rPr>
        <w:t xml:space="preserve"> de </w:t>
      </w:r>
      <w:r w:rsidR="0061046D">
        <w:rPr>
          <w:rFonts w:ascii="Arial" w:hAnsi="Arial" w:cs="Arial"/>
          <w:lang w:val="es-CL"/>
        </w:rPr>
        <w:t>noviembre</w:t>
      </w:r>
      <w:r w:rsidR="00650503" w:rsidRPr="00602352">
        <w:rPr>
          <w:rFonts w:ascii="Arial" w:hAnsi="Arial" w:cs="Arial"/>
          <w:lang w:val="es-CL"/>
        </w:rPr>
        <w:t xml:space="preserve"> de 202</w:t>
      </w:r>
      <w:r w:rsidR="0061046D">
        <w:rPr>
          <w:rFonts w:ascii="Arial" w:hAnsi="Arial" w:cs="Arial"/>
          <w:lang w:val="es-CL"/>
        </w:rPr>
        <w:t>4</w:t>
      </w:r>
      <w:r w:rsidR="00602352">
        <w:rPr>
          <w:rFonts w:ascii="Arial" w:hAnsi="Arial" w:cs="Arial"/>
          <w:lang w:val="es-CL"/>
        </w:rPr>
        <w:t>.</w:t>
      </w:r>
    </w:p>
    <w:p w14:paraId="0BA635FE" w14:textId="7DED0672" w:rsidR="004F7733" w:rsidRPr="00602352" w:rsidRDefault="004F7733" w:rsidP="00705281">
      <w:pPr>
        <w:ind w:left="2410" w:hanging="2126"/>
        <w:jc w:val="both"/>
        <w:rPr>
          <w:rFonts w:ascii="Arial" w:hAnsi="Arial" w:cs="Arial"/>
          <w:lang w:val="es-CL"/>
        </w:rPr>
      </w:pPr>
      <w:r w:rsidRPr="00602352">
        <w:rPr>
          <w:rFonts w:ascii="Arial" w:hAnsi="Arial" w:cs="Arial"/>
          <w:b/>
          <w:lang w:val="es-CL"/>
        </w:rPr>
        <w:t>LUGAR:</w:t>
      </w:r>
      <w:r w:rsidR="00705281">
        <w:rPr>
          <w:rFonts w:ascii="Arial" w:hAnsi="Arial" w:cs="Arial"/>
          <w:lang w:val="es-CL"/>
        </w:rPr>
        <w:tab/>
      </w:r>
      <w:r w:rsidRPr="00602352">
        <w:rPr>
          <w:rFonts w:ascii="Arial" w:hAnsi="Arial" w:cs="Arial"/>
          <w:lang w:val="es-CL"/>
        </w:rPr>
        <w:t xml:space="preserve">Podrán ser descargadas desde la página web institucional </w:t>
      </w:r>
      <w:hyperlink r:id="rId8" w:history="1">
        <w:r w:rsidRPr="00602352">
          <w:rPr>
            <w:rStyle w:val="Hipervnculo"/>
            <w:rFonts w:ascii="Arial" w:hAnsi="Arial" w:cs="Arial"/>
            <w:lang w:val="es-CL"/>
          </w:rPr>
          <w:t>www.mostazal.cl</w:t>
        </w:r>
      </w:hyperlink>
      <w:r w:rsidR="00B52E09" w:rsidRPr="00602352">
        <w:rPr>
          <w:rFonts w:ascii="Arial" w:hAnsi="Arial" w:cs="Arial"/>
          <w:lang w:val="es-CL"/>
        </w:rPr>
        <w:t xml:space="preserve"> desde el </w:t>
      </w:r>
      <w:r w:rsidR="00096E1C">
        <w:rPr>
          <w:rFonts w:ascii="Arial" w:hAnsi="Arial" w:cs="Arial"/>
          <w:lang w:val="es-CL"/>
        </w:rPr>
        <w:t>21</w:t>
      </w:r>
      <w:r w:rsidRPr="00602352">
        <w:rPr>
          <w:rFonts w:ascii="Arial" w:hAnsi="Arial" w:cs="Arial"/>
          <w:lang w:val="es-CL"/>
        </w:rPr>
        <w:t xml:space="preserve"> de noviembre de 202</w:t>
      </w:r>
      <w:r w:rsidR="0061046D">
        <w:rPr>
          <w:rFonts w:ascii="Arial" w:hAnsi="Arial" w:cs="Arial"/>
          <w:lang w:val="es-CL"/>
        </w:rPr>
        <w:t>4</w:t>
      </w:r>
      <w:r w:rsidR="00096E1C">
        <w:rPr>
          <w:rFonts w:ascii="Arial" w:hAnsi="Arial" w:cs="Arial"/>
          <w:lang w:val="es-CL"/>
        </w:rPr>
        <w:t xml:space="preserve"> a las 15</w:t>
      </w:r>
      <w:r w:rsidRPr="00602352">
        <w:rPr>
          <w:rFonts w:ascii="Arial" w:hAnsi="Arial" w:cs="Arial"/>
          <w:lang w:val="es-CL"/>
        </w:rPr>
        <w:t>:00 h</w:t>
      </w:r>
      <w:r w:rsidR="00C60453">
        <w:rPr>
          <w:rFonts w:ascii="Arial" w:hAnsi="Arial" w:cs="Arial"/>
          <w:lang w:val="es-CL"/>
        </w:rPr>
        <w:t>o</w:t>
      </w:r>
      <w:r w:rsidRPr="00602352">
        <w:rPr>
          <w:rFonts w:ascii="Arial" w:hAnsi="Arial" w:cs="Arial"/>
          <w:lang w:val="es-CL"/>
        </w:rPr>
        <w:t>r</w:t>
      </w:r>
      <w:r w:rsidR="00C60453">
        <w:rPr>
          <w:rFonts w:ascii="Arial" w:hAnsi="Arial" w:cs="Arial"/>
          <w:lang w:val="es-CL"/>
        </w:rPr>
        <w:t>a</w:t>
      </w:r>
      <w:r w:rsidRPr="00602352">
        <w:rPr>
          <w:rFonts w:ascii="Arial" w:hAnsi="Arial" w:cs="Arial"/>
          <w:lang w:val="es-CL"/>
        </w:rPr>
        <w:t>s y/o retirarlas</w:t>
      </w:r>
      <w:r w:rsidR="00B52E09" w:rsidRPr="00602352">
        <w:rPr>
          <w:rFonts w:ascii="Arial" w:hAnsi="Arial" w:cs="Arial"/>
          <w:lang w:val="es-CL"/>
        </w:rPr>
        <w:t xml:space="preserve"> de forma presencial</w:t>
      </w:r>
      <w:r w:rsidRPr="00602352">
        <w:rPr>
          <w:rFonts w:ascii="Arial" w:hAnsi="Arial" w:cs="Arial"/>
          <w:lang w:val="es-CL"/>
        </w:rPr>
        <w:t xml:space="preserve"> de la oficina de </w:t>
      </w:r>
      <w:r w:rsidR="00B52E09" w:rsidRPr="00602352">
        <w:rPr>
          <w:rFonts w:ascii="Arial" w:hAnsi="Arial" w:cs="Arial"/>
          <w:lang w:val="es-CL"/>
        </w:rPr>
        <w:t>Fomento Productivo</w:t>
      </w:r>
      <w:r w:rsidRPr="00602352">
        <w:rPr>
          <w:rFonts w:ascii="Arial" w:hAnsi="Arial" w:cs="Arial"/>
          <w:lang w:val="es-CL"/>
        </w:rPr>
        <w:t xml:space="preserve"> en los s</w:t>
      </w:r>
      <w:r w:rsidR="00096E1C">
        <w:rPr>
          <w:rFonts w:ascii="Arial" w:hAnsi="Arial" w:cs="Arial"/>
          <w:lang w:val="es-CL"/>
        </w:rPr>
        <w:t xml:space="preserve">iguientes horarios </w:t>
      </w:r>
      <w:r w:rsidRPr="00602352">
        <w:rPr>
          <w:rFonts w:ascii="Arial" w:hAnsi="Arial" w:cs="Arial"/>
          <w:lang w:val="es-CL"/>
        </w:rPr>
        <w:t>15:00 a 1</w:t>
      </w:r>
      <w:r w:rsidR="0061046D">
        <w:rPr>
          <w:rFonts w:ascii="Arial" w:hAnsi="Arial" w:cs="Arial"/>
          <w:lang w:val="es-CL"/>
        </w:rPr>
        <w:t>6</w:t>
      </w:r>
      <w:r w:rsidRPr="00602352">
        <w:rPr>
          <w:rFonts w:ascii="Arial" w:hAnsi="Arial" w:cs="Arial"/>
          <w:lang w:val="es-CL"/>
        </w:rPr>
        <w:t>:30 horas.</w:t>
      </w:r>
    </w:p>
    <w:p w14:paraId="02720461" w14:textId="77777777" w:rsidR="00224DEE" w:rsidRPr="00602352" w:rsidRDefault="00224DEE" w:rsidP="00DC7344">
      <w:pPr>
        <w:ind w:left="284" w:hanging="284"/>
        <w:jc w:val="both"/>
        <w:rPr>
          <w:rFonts w:ascii="Arial" w:hAnsi="Arial" w:cs="Arial"/>
        </w:rPr>
      </w:pPr>
    </w:p>
    <w:p w14:paraId="6B1EAC11" w14:textId="77777777" w:rsidR="00E44BB9" w:rsidRPr="00602352" w:rsidRDefault="00E44BB9" w:rsidP="00DC7344">
      <w:pPr>
        <w:pStyle w:val="Prrafodelista"/>
        <w:numPr>
          <w:ilvl w:val="0"/>
          <w:numId w:val="33"/>
        </w:numPr>
        <w:ind w:left="284" w:hanging="284"/>
        <w:jc w:val="both"/>
        <w:rPr>
          <w:rFonts w:ascii="Arial" w:hAnsi="Arial" w:cs="Arial"/>
          <w:b/>
        </w:rPr>
      </w:pPr>
      <w:r w:rsidRPr="00602352">
        <w:rPr>
          <w:rFonts w:ascii="Arial" w:hAnsi="Arial" w:cs="Arial"/>
          <w:b/>
        </w:rPr>
        <w:t>PARTICIPANTES</w:t>
      </w:r>
    </w:p>
    <w:p w14:paraId="12BBF62D" w14:textId="2DC8EC09" w:rsidR="00E44BB9" w:rsidRDefault="00E44BB9" w:rsidP="00705281">
      <w:pPr>
        <w:ind w:left="284" w:firstLine="2126"/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>Podrán participar</w:t>
      </w:r>
      <w:r w:rsidR="00705281">
        <w:rPr>
          <w:rFonts w:ascii="Arial" w:hAnsi="Arial" w:cs="Arial"/>
        </w:rPr>
        <w:t xml:space="preserve"> personas naturales </w:t>
      </w:r>
      <w:r w:rsidRPr="00602352">
        <w:rPr>
          <w:rFonts w:ascii="Arial" w:hAnsi="Arial" w:cs="Arial"/>
        </w:rPr>
        <w:t xml:space="preserve">mayores </w:t>
      </w:r>
      <w:r w:rsidR="00705281">
        <w:rPr>
          <w:rFonts w:ascii="Arial" w:hAnsi="Arial" w:cs="Arial"/>
        </w:rPr>
        <w:t>de 18 años</w:t>
      </w:r>
      <w:r w:rsidRPr="00602352">
        <w:rPr>
          <w:rFonts w:ascii="Arial" w:hAnsi="Arial" w:cs="Arial"/>
        </w:rPr>
        <w:t xml:space="preserve"> </w:t>
      </w:r>
      <w:r w:rsidR="00705281">
        <w:rPr>
          <w:rFonts w:ascii="Arial" w:hAnsi="Arial" w:cs="Arial"/>
        </w:rPr>
        <w:t>y personas jurídicas, los cuales</w:t>
      </w:r>
      <w:r w:rsidRPr="00602352">
        <w:rPr>
          <w:rFonts w:ascii="Arial" w:hAnsi="Arial" w:cs="Arial"/>
        </w:rPr>
        <w:t xml:space="preserve"> no mantengan deuda con la I. Municipalidad de Mostazal.</w:t>
      </w:r>
    </w:p>
    <w:p w14:paraId="1013D4F6" w14:textId="77777777" w:rsidR="00E4442D" w:rsidRPr="00602352" w:rsidRDefault="00E4442D" w:rsidP="00705281">
      <w:pPr>
        <w:ind w:left="284" w:firstLine="2126"/>
        <w:jc w:val="both"/>
        <w:rPr>
          <w:rFonts w:ascii="Arial" w:hAnsi="Arial" w:cs="Arial"/>
          <w:b/>
        </w:rPr>
      </w:pPr>
    </w:p>
    <w:p w14:paraId="4FDFD96A" w14:textId="77777777" w:rsidR="00E44BB9" w:rsidRPr="00602352" w:rsidRDefault="00E44BB9" w:rsidP="00DC7344">
      <w:pPr>
        <w:ind w:left="284"/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>Los postulantes deberán:</w:t>
      </w:r>
    </w:p>
    <w:p w14:paraId="59A492C5" w14:textId="6CDFCDA8" w:rsidR="00D6321C" w:rsidRPr="00602352" w:rsidRDefault="00D6321C" w:rsidP="00DC7344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>Entregar su ficha de postulación (</w:t>
      </w:r>
      <w:r w:rsidR="00CD056C" w:rsidRPr="00602352">
        <w:rPr>
          <w:rFonts w:ascii="Arial" w:hAnsi="Arial" w:cs="Arial"/>
        </w:rPr>
        <w:t>anexo 1)</w:t>
      </w:r>
      <w:r w:rsidR="00705281">
        <w:rPr>
          <w:rFonts w:ascii="Arial" w:hAnsi="Arial" w:cs="Arial"/>
        </w:rPr>
        <w:t xml:space="preserve"> y demás documentos de postulación,</w:t>
      </w:r>
      <w:r w:rsidR="00CD056C" w:rsidRPr="00602352">
        <w:rPr>
          <w:rFonts w:ascii="Arial" w:hAnsi="Arial" w:cs="Arial"/>
        </w:rPr>
        <w:t xml:space="preserve"> </w:t>
      </w:r>
      <w:r w:rsidR="00602352">
        <w:rPr>
          <w:rFonts w:ascii="Arial" w:hAnsi="Arial" w:cs="Arial"/>
        </w:rPr>
        <w:t xml:space="preserve">desde el </w:t>
      </w:r>
      <w:r w:rsidR="00096E1C">
        <w:rPr>
          <w:rFonts w:ascii="Arial" w:hAnsi="Arial" w:cs="Arial"/>
        </w:rPr>
        <w:t>21</w:t>
      </w:r>
      <w:r w:rsidR="00602352">
        <w:rPr>
          <w:rFonts w:ascii="Arial" w:hAnsi="Arial" w:cs="Arial"/>
        </w:rPr>
        <w:t xml:space="preserve"> de noviembre hasta el</w:t>
      </w:r>
      <w:r w:rsidR="00096E1C">
        <w:rPr>
          <w:rFonts w:ascii="Arial" w:hAnsi="Arial" w:cs="Arial"/>
        </w:rPr>
        <w:t xml:space="preserve"> 29</w:t>
      </w:r>
      <w:r w:rsidR="00CD056C" w:rsidRPr="00602352">
        <w:rPr>
          <w:rFonts w:ascii="Arial" w:hAnsi="Arial" w:cs="Arial"/>
        </w:rPr>
        <w:t xml:space="preserve"> de </w:t>
      </w:r>
      <w:r w:rsidR="0061046D">
        <w:rPr>
          <w:rFonts w:ascii="Arial" w:hAnsi="Arial" w:cs="Arial"/>
        </w:rPr>
        <w:t>noviembre</w:t>
      </w:r>
      <w:r w:rsidR="00AC6ABA" w:rsidRPr="00602352">
        <w:rPr>
          <w:rFonts w:ascii="Arial" w:hAnsi="Arial" w:cs="Arial"/>
        </w:rPr>
        <w:t xml:space="preserve"> del 202</w:t>
      </w:r>
      <w:r w:rsidR="0061046D">
        <w:rPr>
          <w:rFonts w:ascii="Arial" w:hAnsi="Arial" w:cs="Arial"/>
        </w:rPr>
        <w:t>4 a las 16</w:t>
      </w:r>
      <w:r w:rsidR="00AC6ABA" w:rsidRPr="00602352">
        <w:rPr>
          <w:rFonts w:ascii="Arial" w:hAnsi="Arial" w:cs="Arial"/>
        </w:rPr>
        <w:t>:30 horas en las oficinas de</w:t>
      </w:r>
      <w:r w:rsidR="00605B0B" w:rsidRPr="00602352">
        <w:rPr>
          <w:rFonts w:ascii="Arial" w:hAnsi="Arial" w:cs="Arial"/>
        </w:rPr>
        <w:t xml:space="preserve"> Fomento Productivo</w:t>
      </w:r>
      <w:r w:rsidR="00AC6ABA" w:rsidRPr="00602352">
        <w:rPr>
          <w:rFonts w:ascii="Arial" w:hAnsi="Arial" w:cs="Arial"/>
        </w:rPr>
        <w:t xml:space="preserve"> ubicada en </w:t>
      </w:r>
      <w:r w:rsidR="00605B0B" w:rsidRPr="00602352">
        <w:rPr>
          <w:rFonts w:ascii="Arial" w:hAnsi="Arial" w:cs="Arial"/>
        </w:rPr>
        <w:t>Santa Julia 279</w:t>
      </w:r>
      <w:r w:rsidR="00AC6ABA" w:rsidRPr="00602352">
        <w:rPr>
          <w:rFonts w:ascii="Arial" w:hAnsi="Arial" w:cs="Arial"/>
        </w:rPr>
        <w:t>, Mostazal.</w:t>
      </w:r>
    </w:p>
    <w:p w14:paraId="199F728D" w14:textId="200182D3" w:rsidR="00F71482" w:rsidRPr="00960F42" w:rsidRDefault="00096E1C" w:rsidP="00DC7344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día 06</w:t>
      </w:r>
      <w:r w:rsidR="0061046D" w:rsidRPr="00960F42">
        <w:rPr>
          <w:rFonts w:ascii="Arial" w:hAnsi="Arial" w:cs="Arial"/>
          <w:b/>
        </w:rPr>
        <w:t xml:space="preserve"> de diciembre del 2024 s</w:t>
      </w:r>
      <w:r w:rsidR="00F71482" w:rsidRPr="00960F42">
        <w:rPr>
          <w:rFonts w:ascii="Arial" w:hAnsi="Arial" w:cs="Arial"/>
          <w:b/>
        </w:rPr>
        <w:t xml:space="preserve">e </w:t>
      </w:r>
      <w:r w:rsidR="0061046D" w:rsidRPr="00960F42">
        <w:rPr>
          <w:rFonts w:ascii="Arial" w:hAnsi="Arial" w:cs="Arial"/>
          <w:b/>
        </w:rPr>
        <w:t>llevará a cabo</w:t>
      </w:r>
      <w:r w:rsidR="00F71482" w:rsidRPr="00960F42">
        <w:rPr>
          <w:rFonts w:ascii="Arial" w:hAnsi="Arial" w:cs="Arial"/>
          <w:b/>
        </w:rPr>
        <w:t xml:space="preserve"> el sorteo de los puestos.</w:t>
      </w:r>
    </w:p>
    <w:p w14:paraId="14FA3CAE" w14:textId="1054D7DC" w:rsidR="00E44BB9" w:rsidRPr="00602352" w:rsidRDefault="008E3486" w:rsidP="00DC7344">
      <w:pPr>
        <w:pStyle w:val="Prrafodelista"/>
        <w:numPr>
          <w:ilvl w:val="0"/>
          <w:numId w:val="32"/>
        </w:numPr>
        <w:jc w:val="both"/>
        <w:rPr>
          <w:rFonts w:ascii="Arial" w:hAnsi="Arial" w:cs="Arial"/>
        </w:rPr>
      </w:pPr>
      <w:r w:rsidRPr="00960F42">
        <w:rPr>
          <w:rFonts w:ascii="Arial" w:hAnsi="Arial" w:cs="Arial"/>
          <w:b/>
        </w:rPr>
        <w:lastRenderedPageBreak/>
        <w:t>Una vez asignado el puesto</w:t>
      </w:r>
      <w:r w:rsidR="00602352" w:rsidRPr="00960F42">
        <w:rPr>
          <w:rFonts w:ascii="Arial" w:hAnsi="Arial" w:cs="Arial"/>
          <w:b/>
        </w:rPr>
        <w:t xml:space="preserve"> el participante deberá</w:t>
      </w:r>
      <w:r w:rsidRPr="00960F42">
        <w:rPr>
          <w:rFonts w:ascii="Arial" w:hAnsi="Arial" w:cs="Arial"/>
          <w:b/>
        </w:rPr>
        <w:t xml:space="preserve"> r</w:t>
      </w:r>
      <w:r w:rsidR="00D6321C" w:rsidRPr="00960F42">
        <w:rPr>
          <w:rFonts w:ascii="Arial" w:hAnsi="Arial" w:cs="Arial"/>
          <w:b/>
        </w:rPr>
        <w:t>ealizar el pago de los derechos de participación</w:t>
      </w:r>
      <w:r w:rsidR="00D6321C" w:rsidRPr="00602352">
        <w:rPr>
          <w:rFonts w:ascii="Arial" w:hAnsi="Arial" w:cs="Arial"/>
        </w:rPr>
        <w:t xml:space="preserve"> en la Tes</w:t>
      </w:r>
      <w:r w:rsidR="00096E1C">
        <w:rPr>
          <w:rFonts w:ascii="Arial" w:hAnsi="Arial" w:cs="Arial"/>
        </w:rPr>
        <w:t>orería Municipal hasta el día 12</w:t>
      </w:r>
      <w:r w:rsidR="00D6321C" w:rsidRPr="00602352">
        <w:rPr>
          <w:rFonts w:ascii="Arial" w:hAnsi="Arial" w:cs="Arial"/>
        </w:rPr>
        <w:t xml:space="preserve"> de diciembre del 202</w:t>
      </w:r>
      <w:r w:rsidR="00096E1C">
        <w:rPr>
          <w:rFonts w:ascii="Arial" w:hAnsi="Arial" w:cs="Arial"/>
        </w:rPr>
        <w:t>4</w:t>
      </w:r>
      <w:r w:rsidR="00D6321C" w:rsidRPr="00602352">
        <w:rPr>
          <w:rFonts w:ascii="Arial" w:hAnsi="Arial" w:cs="Arial"/>
        </w:rPr>
        <w:t>; debiendo acudir previamente al Departamento de Rentas y Patentes, en horario de 9:00 a 13:30 y desde 15:00 a 17:30 horas</w:t>
      </w:r>
      <w:r w:rsidR="00602352">
        <w:rPr>
          <w:rFonts w:ascii="Arial" w:hAnsi="Arial" w:cs="Arial"/>
        </w:rPr>
        <w:t>, días viernes sólo en las mañanas.</w:t>
      </w:r>
    </w:p>
    <w:p w14:paraId="5EF68E30" w14:textId="77777777" w:rsidR="005B17FB" w:rsidRPr="00602352" w:rsidRDefault="005B17FB" w:rsidP="00DC7344">
      <w:pPr>
        <w:pStyle w:val="Prrafodelista"/>
        <w:jc w:val="both"/>
        <w:rPr>
          <w:rFonts w:ascii="Arial" w:hAnsi="Arial" w:cs="Arial"/>
        </w:rPr>
      </w:pPr>
    </w:p>
    <w:p w14:paraId="33B9C35F" w14:textId="77777777" w:rsidR="00D6321C" w:rsidRPr="00602352" w:rsidRDefault="00D6321C" w:rsidP="00DC7344">
      <w:pPr>
        <w:pStyle w:val="Prrafodelista"/>
        <w:numPr>
          <w:ilvl w:val="0"/>
          <w:numId w:val="33"/>
        </w:numPr>
        <w:ind w:left="284" w:hanging="284"/>
        <w:jc w:val="both"/>
        <w:rPr>
          <w:rFonts w:ascii="Arial" w:hAnsi="Arial" w:cs="Arial"/>
          <w:b/>
        </w:rPr>
      </w:pPr>
      <w:r w:rsidRPr="00602352">
        <w:rPr>
          <w:rFonts w:ascii="Arial" w:hAnsi="Arial" w:cs="Arial"/>
          <w:b/>
        </w:rPr>
        <w:t>DOCUMENTOS PARA PARTICIPAR Y CRITERIO DE SELECCIÓN.</w:t>
      </w:r>
    </w:p>
    <w:p w14:paraId="7888D79E" w14:textId="77777777" w:rsidR="00D6321C" w:rsidRPr="00602352" w:rsidRDefault="00D6321C" w:rsidP="00DC7344">
      <w:pPr>
        <w:ind w:left="284"/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>Los documentos que cada postulante deberá presentar es:</w:t>
      </w:r>
    </w:p>
    <w:p w14:paraId="34C4CCDF" w14:textId="77777777" w:rsidR="00D6321C" w:rsidRPr="00602352" w:rsidRDefault="00D6321C" w:rsidP="00DC7344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>Ficha de postulación completa y firmada (anexo 1).</w:t>
      </w:r>
    </w:p>
    <w:p w14:paraId="7CF4663E" w14:textId="702AA571" w:rsidR="00D6321C" w:rsidRDefault="00D6321C" w:rsidP="00DC7344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>Fotocopia de la Cédula de Identidad del postulante.</w:t>
      </w:r>
    </w:p>
    <w:p w14:paraId="2F19D2FE" w14:textId="7207997D" w:rsidR="00490B5F" w:rsidRPr="00602352" w:rsidRDefault="00490B5F" w:rsidP="00DC7344">
      <w:pPr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Social de Hogares.</w:t>
      </w:r>
    </w:p>
    <w:p w14:paraId="65A95250" w14:textId="7D326DE4" w:rsidR="00D6321C" w:rsidRPr="00602352" w:rsidRDefault="00D6321C" w:rsidP="00DC7344">
      <w:pPr>
        <w:numPr>
          <w:ilvl w:val="0"/>
          <w:numId w:val="34"/>
        </w:numPr>
        <w:spacing w:after="160"/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>Certificado de No Deuda</w:t>
      </w:r>
      <w:r w:rsidR="00602352">
        <w:rPr>
          <w:rFonts w:ascii="Arial" w:hAnsi="Arial" w:cs="Arial"/>
        </w:rPr>
        <w:t xml:space="preserve"> vigente a partir del día 2</w:t>
      </w:r>
      <w:r w:rsidR="00096E1C">
        <w:rPr>
          <w:rFonts w:ascii="Arial" w:hAnsi="Arial" w:cs="Arial"/>
        </w:rPr>
        <w:t>1</w:t>
      </w:r>
      <w:r w:rsidR="00602352">
        <w:rPr>
          <w:rFonts w:ascii="Arial" w:hAnsi="Arial" w:cs="Arial"/>
        </w:rPr>
        <w:t>/11/202</w:t>
      </w:r>
      <w:r w:rsidR="00096E1C">
        <w:rPr>
          <w:rFonts w:ascii="Arial" w:hAnsi="Arial" w:cs="Arial"/>
        </w:rPr>
        <w:t>4</w:t>
      </w:r>
      <w:r w:rsidRPr="00602352">
        <w:rPr>
          <w:rFonts w:ascii="Arial" w:hAnsi="Arial" w:cs="Arial"/>
        </w:rPr>
        <w:t xml:space="preserve">. (Emitido por </w:t>
      </w:r>
      <w:r w:rsidR="00AC6ABA" w:rsidRPr="00602352">
        <w:rPr>
          <w:rFonts w:ascii="Arial" w:hAnsi="Arial" w:cs="Arial"/>
        </w:rPr>
        <w:t xml:space="preserve">Departamento de </w:t>
      </w:r>
      <w:r w:rsidRPr="00602352">
        <w:rPr>
          <w:rFonts w:ascii="Arial" w:hAnsi="Arial" w:cs="Arial"/>
        </w:rPr>
        <w:t>Rentas y Patentes).</w:t>
      </w:r>
    </w:p>
    <w:p w14:paraId="22BB5765" w14:textId="77777777" w:rsidR="00D6321C" w:rsidRPr="00602352" w:rsidRDefault="00D6321C" w:rsidP="00DC7344">
      <w:pPr>
        <w:ind w:firstLine="360"/>
        <w:jc w:val="both"/>
        <w:rPr>
          <w:rFonts w:ascii="Arial" w:hAnsi="Arial" w:cs="Arial"/>
        </w:rPr>
      </w:pPr>
      <w:r w:rsidRPr="00602352">
        <w:rPr>
          <w:rFonts w:ascii="Arial" w:hAnsi="Arial" w:cs="Arial"/>
          <w:b/>
        </w:rPr>
        <w:t>Serán criterios para seleccionar a los participantes</w:t>
      </w:r>
      <w:r w:rsidRPr="00602352">
        <w:rPr>
          <w:rFonts w:ascii="Arial" w:hAnsi="Arial" w:cs="Arial"/>
        </w:rPr>
        <w:t>:</w:t>
      </w:r>
    </w:p>
    <w:p w14:paraId="08148D92" w14:textId="77777777" w:rsidR="00D6321C" w:rsidRPr="00602352" w:rsidRDefault="00D6321C" w:rsidP="00DC7344">
      <w:pPr>
        <w:pStyle w:val="Prrafodelista"/>
        <w:numPr>
          <w:ilvl w:val="0"/>
          <w:numId w:val="34"/>
        </w:numPr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>Fecha en que se presente la postulación.</w:t>
      </w:r>
    </w:p>
    <w:p w14:paraId="1787BF48" w14:textId="77777777" w:rsidR="00D6321C" w:rsidRPr="00602352" w:rsidRDefault="00D6321C" w:rsidP="00DC7344">
      <w:pPr>
        <w:pStyle w:val="Prrafodelista"/>
        <w:numPr>
          <w:ilvl w:val="0"/>
          <w:numId w:val="34"/>
        </w:numPr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>Ser residente de la comuna de Mostazal.</w:t>
      </w:r>
    </w:p>
    <w:p w14:paraId="4DC1EB32" w14:textId="77777777" w:rsidR="00D6321C" w:rsidRPr="00602352" w:rsidRDefault="00D6321C" w:rsidP="00DC7344">
      <w:pPr>
        <w:pStyle w:val="Prrafodelista"/>
        <w:numPr>
          <w:ilvl w:val="0"/>
          <w:numId w:val="34"/>
        </w:numPr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>No mantener deuda con el Municipio de Mostazal.</w:t>
      </w:r>
    </w:p>
    <w:p w14:paraId="2368C64A" w14:textId="77777777" w:rsidR="00D6321C" w:rsidRPr="00602352" w:rsidRDefault="00D6321C" w:rsidP="00DC7344">
      <w:pPr>
        <w:pStyle w:val="Prrafodelista"/>
        <w:numPr>
          <w:ilvl w:val="0"/>
          <w:numId w:val="34"/>
        </w:numPr>
        <w:spacing w:after="160"/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>Pertenecer a las ferias a cargo de la Unidad de Fomento Productivo.</w:t>
      </w:r>
    </w:p>
    <w:p w14:paraId="61035B5A" w14:textId="77777777" w:rsidR="00607426" w:rsidRPr="00602352" w:rsidRDefault="00607426" w:rsidP="00DC7344">
      <w:pPr>
        <w:pStyle w:val="Prrafodelista"/>
        <w:spacing w:after="160"/>
        <w:jc w:val="both"/>
        <w:rPr>
          <w:rFonts w:ascii="Arial" w:hAnsi="Arial" w:cs="Arial"/>
        </w:rPr>
      </w:pPr>
    </w:p>
    <w:p w14:paraId="58D47FFC" w14:textId="77777777" w:rsidR="00607426" w:rsidRPr="00602352" w:rsidRDefault="00607426" w:rsidP="00DC7344">
      <w:pPr>
        <w:pStyle w:val="Prrafodelista"/>
        <w:numPr>
          <w:ilvl w:val="0"/>
          <w:numId w:val="33"/>
        </w:numPr>
        <w:ind w:left="426" w:hanging="426"/>
        <w:jc w:val="both"/>
        <w:rPr>
          <w:rFonts w:ascii="Arial" w:hAnsi="Arial" w:cs="Arial"/>
          <w:b/>
          <w:lang w:val="es-CL"/>
        </w:rPr>
      </w:pPr>
      <w:r w:rsidRPr="00602352">
        <w:rPr>
          <w:rFonts w:ascii="Arial" w:hAnsi="Arial" w:cs="Arial"/>
          <w:b/>
          <w:lang w:val="es-CL"/>
        </w:rPr>
        <w:t>ASISTENCIA, HORARIOS Y DIAS DE FUNCIONAMIENTO:</w:t>
      </w:r>
    </w:p>
    <w:p w14:paraId="6B3EBCC9" w14:textId="63A28547" w:rsidR="00607426" w:rsidRDefault="00607426" w:rsidP="00DC7344">
      <w:pPr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 w:rsidRPr="00602352">
        <w:rPr>
          <w:rFonts w:ascii="Arial" w:hAnsi="Arial" w:cs="Arial"/>
          <w:lang w:val="es-CL"/>
        </w:rPr>
        <w:t xml:space="preserve">Fecha </w:t>
      </w:r>
      <w:r w:rsidR="00B52E09" w:rsidRPr="00602352">
        <w:rPr>
          <w:rFonts w:ascii="Arial" w:hAnsi="Arial" w:cs="Arial"/>
          <w:lang w:val="es-CL"/>
        </w:rPr>
        <w:t xml:space="preserve">de la </w:t>
      </w:r>
      <w:r w:rsidR="000823EF">
        <w:rPr>
          <w:rFonts w:ascii="Arial" w:hAnsi="Arial" w:cs="Arial"/>
          <w:lang w:val="es-CL"/>
        </w:rPr>
        <w:t>F</w:t>
      </w:r>
      <w:r w:rsidR="00B52E09" w:rsidRPr="00602352">
        <w:rPr>
          <w:rFonts w:ascii="Arial" w:hAnsi="Arial" w:cs="Arial"/>
          <w:lang w:val="es-CL"/>
        </w:rPr>
        <w:t xml:space="preserve">eria </w:t>
      </w:r>
      <w:r w:rsidR="000823EF">
        <w:rPr>
          <w:rFonts w:ascii="Arial" w:hAnsi="Arial" w:cs="Arial"/>
          <w:lang w:val="es-CL"/>
        </w:rPr>
        <w:t>N</w:t>
      </w:r>
      <w:r w:rsidR="00B52E09" w:rsidRPr="00602352">
        <w:rPr>
          <w:rFonts w:ascii="Arial" w:hAnsi="Arial" w:cs="Arial"/>
          <w:lang w:val="es-CL"/>
        </w:rPr>
        <w:t xml:space="preserve">avideña desde </w:t>
      </w:r>
      <w:r w:rsidR="00960F42">
        <w:rPr>
          <w:rFonts w:ascii="Arial" w:hAnsi="Arial" w:cs="Arial"/>
          <w:lang w:val="es-CL"/>
        </w:rPr>
        <w:t>el 14 al 24 de diciembre de 2024</w:t>
      </w:r>
      <w:r w:rsidRPr="00602352">
        <w:rPr>
          <w:rFonts w:ascii="Arial" w:hAnsi="Arial" w:cs="Arial"/>
          <w:lang w:val="es-CL"/>
        </w:rPr>
        <w:t>.</w:t>
      </w:r>
    </w:p>
    <w:p w14:paraId="226D123D" w14:textId="2CFEF8BB" w:rsidR="005A60F4" w:rsidRDefault="005A60F4" w:rsidP="00DC7344">
      <w:pPr>
        <w:numPr>
          <w:ilvl w:val="0"/>
          <w:numId w:val="22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De </w:t>
      </w:r>
      <w:proofErr w:type="gramStart"/>
      <w:r>
        <w:rPr>
          <w:rFonts w:ascii="Arial" w:hAnsi="Arial" w:cs="Arial"/>
          <w:lang w:val="es-CL"/>
        </w:rPr>
        <w:t>Lunes</w:t>
      </w:r>
      <w:proofErr w:type="gramEnd"/>
      <w:r>
        <w:rPr>
          <w:rFonts w:ascii="Arial" w:hAnsi="Arial" w:cs="Arial"/>
          <w:lang w:val="es-CL"/>
        </w:rPr>
        <w:t xml:space="preserve"> a Viernes</w:t>
      </w:r>
      <w:r w:rsidRPr="00602352">
        <w:rPr>
          <w:rFonts w:ascii="Arial" w:hAnsi="Arial" w:cs="Arial"/>
          <w:lang w:val="es-CL"/>
        </w:rPr>
        <w:t xml:space="preserve"> cada locatario deberá estar instalado y funcionando a más tardar a las 18:00 h</w:t>
      </w:r>
      <w:r>
        <w:rPr>
          <w:rFonts w:ascii="Arial" w:hAnsi="Arial" w:cs="Arial"/>
          <w:lang w:val="es-CL"/>
        </w:rPr>
        <w:t>o</w:t>
      </w:r>
      <w:r w:rsidRPr="00602352">
        <w:rPr>
          <w:rFonts w:ascii="Arial" w:hAnsi="Arial" w:cs="Arial"/>
          <w:lang w:val="es-CL"/>
        </w:rPr>
        <w:t>r</w:t>
      </w:r>
      <w:r>
        <w:rPr>
          <w:rFonts w:ascii="Arial" w:hAnsi="Arial" w:cs="Arial"/>
          <w:lang w:val="es-CL"/>
        </w:rPr>
        <w:t>as.</w:t>
      </w:r>
    </w:p>
    <w:p w14:paraId="0C040B8C" w14:textId="77777777" w:rsidR="00D6321C" w:rsidRPr="00602352" w:rsidRDefault="00D6321C" w:rsidP="00DC7344">
      <w:pPr>
        <w:ind w:left="720"/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1701"/>
        <w:gridCol w:w="2555"/>
        <w:gridCol w:w="1248"/>
        <w:gridCol w:w="1882"/>
      </w:tblGrid>
      <w:tr w:rsidR="002474E1" w:rsidRPr="00602352" w14:paraId="446CCFC9" w14:textId="77777777" w:rsidTr="002474E1">
        <w:trPr>
          <w:jc w:val="center"/>
        </w:trPr>
        <w:tc>
          <w:tcPr>
            <w:tcW w:w="557" w:type="dxa"/>
          </w:tcPr>
          <w:p w14:paraId="123BA698" w14:textId="77777777" w:rsidR="002474E1" w:rsidRDefault="002474E1" w:rsidP="002474E1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1701" w:type="dxa"/>
          </w:tcPr>
          <w:p w14:paraId="1572D98E" w14:textId="77777777" w:rsidR="002474E1" w:rsidRPr="00602352" w:rsidRDefault="002474E1" w:rsidP="002474E1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2555" w:type="dxa"/>
          </w:tcPr>
          <w:p w14:paraId="7210E93C" w14:textId="77777777" w:rsidR="002474E1" w:rsidRPr="00602352" w:rsidRDefault="002474E1" w:rsidP="002474E1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  <w:b/>
              </w:rPr>
            </w:pPr>
            <w:r w:rsidRPr="00602352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248" w:type="dxa"/>
          </w:tcPr>
          <w:p w14:paraId="0DD09C09" w14:textId="77777777" w:rsidR="002474E1" w:rsidRPr="00602352" w:rsidRDefault="002474E1" w:rsidP="002474E1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  <w:b/>
              </w:rPr>
            </w:pPr>
            <w:r w:rsidRPr="00602352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1882" w:type="dxa"/>
          </w:tcPr>
          <w:p w14:paraId="16FEB4DA" w14:textId="77777777" w:rsidR="002474E1" w:rsidRPr="00602352" w:rsidRDefault="002474E1" w:rsidP="002474E1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  <w:b/>
              </w:rPr>
            </w:pPr>
            <w:r w:rsidRPr="00602352">
              <w:rPr>
                <w:rFonts w:ascii="Arial" w:hAnsi="Arial" w:cs="Arial"/>
                <w:b/>
              </w:rPr>
              <w:t>HASTA</w:t>
            </w:r>
          </w:p>
        </w:tc>
      </w:tr>
      <w:tr w:rsidR="002474E1" w:rsidRPr="00602352" w14:paraId="0F292613" w14:textId="77777777" w:rsidTr="002474E1">
        <w:trPr>
          <w:jc w:val="center"/>
        </w:trPr>
        <w:tc>
          <w:tcPr>
            <w:tcW w:w="557" w:type="dxa"/>
          </w:tcPr>
          <w:p w14:paraId="1D6C1B87" w14:textId="77777777" w:rsidR="002474E1" w:rsidRPr="002474E1" w:rsidRDefault="002474E1" w:rsidP="002474E1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5768C4C9" w14:textId="1872A197" w:rsidR="002474E1" w:rsidRPr="002474E1" w:rsidRDefault="00A51448" w:rsidP="002474E1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Sábado</w:t>
            </w:r>
          </w:p>
        </w:tc>
        <w:tc>
          <w:tcPr>
            <w:tcW w:w="2555" w:type="dxa"/>
          </w:tcPr>
          <w:p w14:paraId="69523C71" w14:textId="0669E43F" w:rsidR="002474E1" w:rsidRPr="002474E1" w:rsidRDefault="00C60453" w:rsidP="002474E1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14/12/2024</w:t>
            </w:r>
          </w:p>
        </w:tc>
        <w:tc>
          <w:tcPr>
            <w:tcW w:w="1248" w:type="dxa"/>
          </w:tcPr>
          <w:p w14:paraId="12E5AAB2" w14:textId="50316F0F" w:rsidR="002474E1" w:rsidRPr="002474E1" w:rsidRDefault="00C60453" w:rsidP="002474E1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2474E1" w:rsidRPr="002474E1">
              <w:rPr>
                <w:rFonts w:ascii="Arial" w:hAnsi="Arial" w:cs="Arial"/>
              </w:rPr>
              <w:t>:00</w:t>
            </w:r>
          </w:p>
        </w:tc>
        <w:tc>
          <w:tcPr>
            <w:tcW w:w="1882" w:type="dxa"/>
          </w:tcPr>
          <w:p w14:paraId="0FD23ADF" w14:textId="77777777" w:rsidR="002474E1" w:rsidRPr="002474E1" w:rsidRDefault="002474E1" w:rsidP="002474E1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23:00 HORAS</w:t>
            </w:r>
          </w:p>
        </w:tc>
      </w:tr>
      <w:tr w:rsidR="00A51448" w:rsidRPr="00602352" w14:paraId="3D29ACF0" w14:textId="77777777" w:rsidTr="002474E1">
        <w:trPr>
          <w:jc w:val="center"/>
        </w:trPr>
        <w:tc>
          <w:tcPr>
            <w:tcW w:w="557" w:type="dxa"/>
          </w:tcPr>
          <w:p w14:paraId="3A111140" w14:textId="1C041418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3BCFA342" w14:textId="02DC3CD9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Domingo</w:t>
            </w:r>
          </w:p>
        </w:tc>
        <w:tc>
          <w:tcPr>
            <w:tcW w:w="2555" w:type="dxa"/>
          </w:tcPr>
          <w:p w14:paraId="27B7011B" w14:textId="0FE69678" w:rsidR="00A51448" w:rsidRPr="0090762F" w:rsidRDefault="00196EE5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A51448" w:rsidRPr="0090762F">
              <w:rPr>
                <w:rFonts w:ascii="Arial" w:hAnsi="Arial" w:cs="Arial"/>
              </w:rPr>
              <w:t>/12/2024</w:t>
            </w:r>
          </w:p>
        </w:tc>
        <w:tc>
          <w:tcPr>
            <w:tcW w:w="1248" w:type="dxa"/>
          </w:tcPr>
          <w:p w14:paraId="32B23264" w14:textId="38185AA0" w:rsidR="00A51448" w:rsidRDefault="005A60F4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51448" w:rsidRPr="002474E1">
              <w:rPr>
                <w:rFonts w:ascii="Arial" w:hAnsi="Arial" w:cs="Arial"/>
              </w:rPr>
              <w:t>:00</w:t>
            </w:r>
          </w:p>
        </w:tc>
        <w:tc>
          <w:tcPr>
            <w:tcW w:w="1882" w:type="dxa"/>
          </w:tcPr>
          <w:p w14:paraId="7943E809" w14:textId="4D8785D7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23:00 HORAS</w:t>
            </w:r>
          </w:p>
        </w:tc>
      </w:tr>
      <w:tr w:rsidR="00A51448" w:rsidRPr="00602352" w14:paraId="338C1027" w14:textId="77777777" w:rsidTr="002474E1">
        <w:trPr>
          <w:jc w:val="center"/>
        </w:trPr>
        <w:tc>
          <w:tcPr>
            <w:tcW w:w="557" w:type="dxa"/>
          </w:tcPr>
          <w:p w14:paraId="25914AD1" w14:textId="63839FA1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51F006DF" w14:textId="6C7ACC7D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Lunes</w:t>
            </w:r>
          </w:p>
        </w:tc>
        <w:tc>
          <w:tcPr>
            <w:tcW w:w="2555" w:type="dxa"/>
          </w:tcPr>
          <w:p w14:paraId="004475C7" w14:textId="19A91BAD" w:rsidR="00A51448" w:rsidRPr="0090762F" w:rsidRDefault="00196EE5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A51448" w:rsidRPr="0090762F">
              <w:rPr>
                <w:rFonts w:ascii="Arial" w:hAnsi="Arial" w:cs="Arial"/>
              </w:rPr>
              <w:t>/12/2024</w:t>
            </w:r>
          </w:p>
        </w:tc>
        <w:tc>
          <w:tcPr>
            <w:tcW w:w="1248" w:type="dxa"/>
          </w:tcPr>
          <w:p w14:paraId="5D6701D2" w14:textId="55BC8C69" w:rsidR="00A51448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18:00</w:t>
            </w:r>
          </w:p>
        </w:tc>
        <w:tc>
          <w:tcPr>
            <w:tcW w:w="1882" w:type="dxa"/>
          </w:tcPr>
          <w:p w14:paraId="53BDCDC6" w14:textId="3D636924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23:00 HORAS</w:t>
            </w:r>
          </w:p>
        </w:tc>
      </w:tr>
      <w:tr w:rsidR="00A51448" w:rsidRPr="00602352" w14:paraId="16EAFEFD" w14:textId="77777777" w:rsidTr="002474E1">
        <w:trPr>
          <w:jc w:val="center"/>
        </w:trPr>
        <w:tc>
          <w:tcPr>
            <w:tcW w:w="557" w:type="dxa"/>
          </w:tcPr>
          <w:p w14:paraId="38A66F0F" w14:textId="658CE39B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63FF6937" w14:textId="77777777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Martes</w:t>
            </w:r>
          </w:p>
        </w:tc>
        <w:tc>
          <w:tcPr>
            <w:tcW w:w="2555" w:type="dxa"/>
          </w:tcPr>
          <w:p w14:paraId="587449DB" w14:textId="3463F74B" w:rsidR="00A51448" w:rsidRPr="002474E1" w:rsidRDefault="00196EE5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51448" w:rsidRPr="0090762F">
              <w:rPr>
                <w:rFonts w:ascii="Arial" w:hAnsi="Arial" w:cs="Arial"/>
              </w:rPr>
              <w:t>/12/2024</w:t>
            </w:r>
          </w:p>
        </w:tc>
        <w:tc>
          <w:tcPr>
            <w:tcW w:w="1248" w:type="dxa"/>
          </w:tcPr>
          <w:p w14:paraId="00423F76" w14:textId="10BD7BE5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18:00</w:t>
            </w:r>
          </w:p>
        </w:tc>
        <w:tc>
          <w:tcPr>
            <w:tcW w:w="1882" w:type="dxa"/>
          </w:tcPr>
          <w:p w14:paraId="088950BC" w14:textId="43843780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23:00 HORAS</w:t>
            </w:r>
          </w:p>
        </w:tc>
      </w:tr>
      <w:tr w:rsidR="00A51448" w:rsidRPr="00602352" w14:paraId="619439E0" w14:textId="77777777" w:rsidTr="002474E1">
        <w:trPr>
          <w:jc w:val="center"/>
        </w:trPr>
        <w:tc>
          <w:tcPr>
            <w:tcW w:w="557" w:type="dxa"/>
          </w:tcPr>
          <w:p w14:paraId="5044E4B9" w14:textId="726E7387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7E078055" w14:textId="77777777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Miércoles</w:t>
            </w:r>
          </w:p>
        </w:tc>
        <w:tc>
          <w:tcPr>
            <w:tcW w:w="2555" w:type="dxa"/>
          </w:tcPr>
          <w:p w14:paraId="00D32D6D" w14:textId="6BE92969" w:rsidR="00A51448" w:rsidRPr="002474E1" w:rsidRDefault="00196EE5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A51448" w:rsidRPr="0090762F">
              <w:rPr>
                <w:rFonts w:ascii="Arial" w:hAnsi="Arial" w:cs="Arial"/>
              </w:rPr>
              <w:t>/12/2024</w:t>
            </w:r>
          </w:p>
        </w:tc>
        <w:tc>
          <w:tcPr>
            <w:tcW w:w="1248" w:type="dxa"/>
          </w:tcPr>
          <w:p w14:paraId="40825B7B" w14:textId="77FA7B60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18:00</w:t>
            </w:r>
          </w:p>
        </w:tc>
        <w:tc>
          <w:tcPr>
            <w:tcW w:w="1882" w:type="dxa"/>
          </w:tcPr>
          <w:p w14:paraId="63FC4FF4" w14:textId="684B70BD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23:00 HORAS</w:t>
            </w:r>
          </w:p>
        </w:tc>
      </w:tr>
      <w:tr w:rsidR="00A51448" w:rsidRPr="00602352" w14:paraId="0623BDB1" w14:textId="77777777" w:rsidTr="002474E1">
        <w:trPr>
          <w:jc w:val="center"/>
        </w:trPr>
        <w:tc>
          <w:tcPr>
            <w:tcW w:w="557" w:type="dxa"/>
          </w:tcPr>
          <w:p w14:paraId="0E7D3858" w14:textId="0D036B13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74E74602" w14:textId="77777777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Jueves</w:t>
            </w:r>
          </w:p>
        </w:tc>
        <w:tc>
          <w:tcPr>
            <w:tcW w:w="2555" w:type="dxa"/>
          </w:tcPr>
          <w:p w14:paraId="6775A3D9" w14:textId="77922ACB" w:rsidR="00A51448" w:rsidRPr="002474E1" w:rsidRDefault="00196EE5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51448" w:rsidRPr="0090762F">
              <w:rPr>
                <w:rFonts w:ascii="Arial" w:hAnsi="Arial" w:cs="Arial"/>
              </w:rPr>
              <w:t>/12/2024</w:t>
            </w:r>
          </w:p>
        </w:tc>
        <w:tc>
          <w:tcPr>
            <w:tcW w:w="1248" w:type="dxa"/>
          </w:tcPr>
          <w:p w14:paraId="271BB60B" w14:textId="0AC62A91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18:00</w:t>
            </w:r>
          </w:p>
        </w:tc>
        <w:tc>
          <w:tcPr>
            <w:tcW w:w="1882" w:type="dxa"/>
          </w:tcPr>
          <w:p w14:paraId="6D238149" w14:textId="6F5BBB63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23:00 HORAS</w:t>
            </w:r>
          </w:p>
        </w:tc>
      </w:tr>
      <w:tr w:rsidR="00A51448" w:rsidRPr="00602352" w14:paraId="12158977" w14:textId="77777777" w:rsidTr="002474E1">
        <w:trPr>
          <w:jc w:val="center"/>
        </w:trPr>
        <w:tc>
          <w:tcPr>
            <w:tcW w:w="557" w:type="dxa"/>
          </w:tcPr>
          <w:p w14:paraId="2430DFA2" w14:textId="572F671B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14:paraId="02000367" w14:textId="77777777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Viernes</w:t>
            </w:r>
          </w:p>
        </w:tc>
        <w:tc>
          <w:tcPr>
            <w:tcW w:w="2555" w:type="dxa"/>
          </w:tcPr>
          <w:p w14:paraId="558F26B6" w14:textId="237E0D8A" w:rsidR="00A51448" w:rsidRPr="002474E1" w:rsidRDefault="00196EE5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51448" w:rsidRPr="0090762F">
              <w:rPr>
                <w:rFonts w:ascii="Arial" w:hAnsi="Arial" w:cs="Arial"/>
              </w:rPr>
              <w:t>/12/2024</w:t>
            </w:r>
          </w:p>
        </w:tc>
        <w:tc>
          <w:tcPr>
            <w:tcW w:w="1248" w:type="dxa"/>
          </w:tcPr>
          <w:p w14:paraId="6FCCF8F8" w14:textId="4339B218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18:00</w:t>
            </w:r>
          </w:p>
        </w:tc>
        <w:tc>
          <w:tcPr>
            <w:tcW w:w="1882" w:type="dxa"/>
          </w:tcPr>
          <w:p w14:paraId="257845AB" w14:textId="177222C8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23:00 HORAS</w:t>
            </w:r>
          </w:p>
        </w:tc>
      </w:tr>
      <w:tr w:rsidR="00A51448" w:rsidRPr="00602352" w14:paraId="3956877D" w14:textId="77777777" w:rsidTr="002474E1">
        <w:trPr>
          <w:jc w:val="center"/>
        </w:trPr>
        <w:tc>
          <w:tcPr>
            <w:tcW w:w="557" w:type="dxa"/>
          </w:tcPr>
          <w:p w14:paraId="0C613568" w14:textId="4107E544" w:rsidR="00A51448" w:rsidRPr="002474E1" w:rsidRDefault="00A51448" w:rsidP="00A51448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14:paraId="084A852A" w14:textId="35FFA099" w:rsidR="00A51448" w:rsidRPr="002474E1" w:rsidRDefault="00A51448" w:rsidP="00A51448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Sábado</w:t>
            </w:r>
          </w:p>
        </w:tc>
        <w:tc>
          <w:tcPr>
            <w:tcW w:w="2555" w:type="dxa"/>
          </w:tcPr>
          <w:p w14:paraId="2DE36072" w14:textId="7D4C1252" w:rsidR="00A51448" w:rsidRPr="0090762F" w:rsidRDefault="00196EE5" w:rsidP="00A51448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A51448" w:rsidRPr="0090762F">
              <w:rPr>
                <w:rFonts w:ascii="Arial" w:hAnsi="Arial" w:cs="Arial"/>
              </w:rPr>
              <w:t>/12/2024</w:t>
            </w:r>
          </w:p>
        </w:tc>
        <w:tc>
          <w:tcPr>
            <w:tcW w:w="1248" w:type="dxa"/>
          </w:tcPr>
          <w:p w14:paraId="06F7B422" w14:textId="24EACA63" w:rsidR="00A51448" w:rsidRPr="002474E1" w:rsidRDefault="005A60F4" w:rsidP="00A51448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51448" w:rsidRPr="002474E1">
              <w:rPr>
                <w:rFonts w:ascii="Arial" w:hAnsi="Arial" w:cs="Arial"/>
              </w:rPr>
              <w:t>:00</w:t>
            </w:r>
          </w:p>
        </w:tc>
        <w:tc>
          <w:tcPr>
            <w:tcW w:w="1882" w:type="dxa"/>
          </w:tcPr>
          <w:p w14:paraId="67C63119" w14:textId="5F314F07" w:rsidR="00A51448" w:rsidRPr="002474E1" w:rsidRDefault="00A51448" w:rsidP="00A51448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23:00 HORAS</w:t>
            </w:r>
          </w:p>
        </w:tc>
      </w:tr>
      <w:tr w:rsidR="00A51448" w:rsidRPr="00602352" w14:paraId="5FFF017D" w14:textId="77777777" w:rsidTr="002474E1">
        <w:trPr>
          <w:jc w:val="center"/>
        </w:trPr>
        <w:tc>
          <w:tcPr>
            <w:tcW w:w="557" w:type="dxa"/>
          </w:tcPr>
          <w:p w14:paraId="4798A678" w14:textId="1D0F0BDC" w:rsidR="00A51448" w:rsidRPr="002474E1" w:rsidRDefault="00A51448" w:rsidP="00A51448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</w:tcPr>
          <w:p w14:paraId="46371E30" w14:textId="2AC0D9F0" w:rsidR="00A51448" w:rsidRPr="002474E1" w:rsidRDefault="00A51448" w:rsidP="00A51448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Domingo</w:t>
            </w:r>
          </w:p>
        </w:tc>
        <w:tc>
          <w:tcPr>
            <w:tcW w:w="2555" w:type="dxa"/>
          </w:tcPr>
          <w:p w14:paraId="4B8DF40C" w14:textId="3441DF6B" w:rsidR="00A51448" w:rsidRPr="0090762F" w:rsidRDefault="00196EE5" w:rsidP="00A51448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A51448" w:rsidRPr="0090762F">
              <w:rPr>
                <w:rFonts w:ascii="Arial" w:hAnsi="Arial" w:cs="Arial"/>
              </w:rPr>
              <w:t>/12/2024</w:t>
            </w:r>
          </w:p>
        </w:tc>
        <w:tc>
          <w:tcPr>
            <w:tcW w:w="1248" w:type="dxa"/>
          </w:tcPr>
          <w:p w14:paraId="1FD85DAF" w14:textId="0907E1C2" w:rsidR="00A51448" w:rsidRPr="002474E1" w:rsidRDefault="005A60F4" w:rsidP="00A51448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51448" w:rsidRPr="002474E1">
              <w:rPr>
                <w:rFonts w:ascii="Arial" w:hAnsi="Arial" w:cs="Arial"/>
              </w:rPr>
              <w:t>:00</w:t>
            </w:r>
          </w:p>
        </w:tc>
        <w:tc>
          <w:tcPr>
            <w:tcW w:w="1882" w:type="dxa"/>
          </w:tcPr>
          <w:p w14:paraId="4A8EB693" w14:textId="19113C5D" w:rsidR="00A51448" w:rsidRPr="002474E1" w:rsidRDefault="00A51448" w:rsidP="00A51448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23:00 HORAS</w:t>
            </w:r>
          </w:p>
        </w:tc>
      </w:tr>
      <w:tr w:rsidR="00A51448" w:rsidRPr="00602352" w14:paraId="0D047755" w14:textId="77777777" w:rsidTr="002474E1">
        <w:trPr>
          <w:jc w:val="center"/>
        </w:trPr>
        <w:tc>
          <w:tcPr>
            <w:tcW w:w="557" w:type="dxa"/>
          </w:tcPr>
          <w:p w14:paraId="5F4753A0" w14:textId="64798BEA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14:paraId="4E600035" w14:textId="77777777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Lunes</w:t>
            </w:r>
          </w:p>
        </w:tc>
        <w:tc>
          <w:tcPr>
            <w:tcW w:w="2555" w:type="dxa"/>
          </w:tcPr>
          <w:p w14:paraId="53F4DE59" w14:textId="48E81E86" w:rsidR="00A51448" w:rsidRPr="002474E1" w:rsidRDefault="00196EE5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A51448" w:rsidRPr="0090762F">
              <w:rPr>
                <w:rFonts w:ascii="Arial" w:hAnsi="Arial" w:cs="Arial"/>
              </w:rPr>
              <w:t>/12/2024</w:t>
            </w:r>
          </w:p>
        </w:tc>
        <w:tc>
          <w:tcPr>
            <w:tcW w:w="1248" w:type="dxa"/>
          </w:tcPr>
          <w:p w14:paraId="7402E827" w14:textId="32783637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18:00</w:t>
            </w:r>
          </w:p>
        </w:tc>
        <w:tc>
          <w:tcPr>
            <w:tcW w:w="1882" w:type="dxa"/>
          </w:tcPr>
          <w:p w14:paraId="2E91089F" w14:textId="3AD3E9BE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23:00 HORAS</w:t>
            </w:r>
          </w:p>
        </w:tc>
      </w:tr>
      <w:tr w:rsidR="00A51448" w:rsidRPr="00602352" w14:paraId="6261D616" w14:textId="77777777" w:rsidTr="002474E1">
        <w:trPr>
          <w:jc w:val="center"/>
        </w:trPr>
        <w:tc>
          <w:tcPr>
            <w:tcW w:w="557" w:type="dxa"/>
          </w:tcPr>
          <w:p w14:paraId="7F62BADC" w14:textId="6C80F9F3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</w:tcPr>
          <w:p w14:paraId="09A798F7" w14:textId="77777777" w:rsidR="00A51448" w:rsidRPr="002474E1" w:rsidRDefault="00A51448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2474E1">
              <w:rPr>
                <w:rFonts w:ascii="Arial" w:hAnsi="Arial" w:cs="Arial"/>
              </w:rPr>
              <w:t>Martes</w:t>
            </w:r>
          </w:p>
        </w:tc>
        <w:tc>
          <w:tcPr>
            <w:tcW w:w="2555" w:type="dxa"/>
          </w:tcPr>
          <w:p w14:paraId="7DA3E5C3" w14:textId="44E6DA64" w:rsidR="00A51448" w:rsidRPr="002474E1" w:rsidRDefault="00196EE5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A51448" w:rsidRPr="0090762F">
              <w:rPr>
                <w:rFonts w:ascii="Arial" w:hAnsi="Arial" w:cs="Arial"/>
              </w:rPr>
              <w:t>/12/2024</w:t>
            </w:r>
          </w:p>
        </w:tc>
        <w:tc>
          <w:tcPr>
            <w:tcW w:w="1248" w:type="dxa"/>
          </w:tcPr>
          <w:p w14:paraId="13B26639" w14:textId="69DD25EB" w:rsidR="00A51448" w:rsidRPr="002474E1" w:rsidRDefault="006B3F6E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A51448" w:rsidRPr="002474E1">
              <w:rPr>
                <w:rFonts w:ascii="Arial" w:hAnsi="Arial" w:cs="Arial"/>
              </w:rPr>
              <w:t>:00</w:t>
            </w:r>
          </w:p>
        </w:tc>
        <w:tc>
          <w:tcPr>
            <w:tcW w:w="1882" w:type="dxa"/>
          </w:tcPr>
          <w:p w14:paraId="3E086044" w14:textId="0E457A65" w:rsidR="00A51448" w:rsidRPr="002474E1" w:rsidRDefault="00196EE5" w:rsidP="00C60453">
            <w:pPr>
              <w:tabs>
                <w:tab w:val="left" w:pos="540"/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51448" w:rsidRPr="002474E1">
              <w:rPr>
                <w:rFonts w:ascii="Arial" w:hAnsi="Arial" w:cs="Arial"/>
              </w:rPr>
              <w:t>:00 HORAS</w:t>
            </w:r>
          </w:p>
        </w:tc>
      </w:tr>
    </w:tbl>
    <w:p w14:paraId="458B2EBE" w14:textId="77777777" w:rsidR="00D6321C" w:rsidRPr="00602352" w:rsidRDefault="00D6321C" w:rsidP="00DC7344">
      <w:pPr>
        <w:pStyle w:val="Prrafodelista"/>
        <w:spacing w:after="160"/>
        <w:jc w:val="both"/>
        <w:rPr>
          <w:rFonts w:ascii="Arial" w:hAnsi="Arial" w:cs="Arial"/>
        </w:rPr>
      </w:pPr>
    </w:p>
    <w:p w14:paraId="078D1C0C" w14:textId="77777777" w:rsidR="00DC7344" w:rsidRPr="00602352" w:rsidRDefault="00DC7344" w:rsidP="00DC7344">
      <w:pPr>
        <w:pStyle w:val="Prrafodelista"/>
        <w:spacing w:after="160"/>
        <w:jc w:val="both"/>
        <w:rPr>
          <w:rFonts w:ascii="Arial" w:hAnsi="Arial" w:cs="Arial"/>
        </w:rPr>
      </w:pPr>
    </w:p>
    <w:p w14:paraId="4B79B6D9" w14:textId="77777777" w:rsidR="00D6321C" w:rsidRPr="00602352" w:rsidRDefault="00D6321C" w:rsidP="00DC7344">
      <w:pPr>
        <w:pStyle w:val="Prrafodelista"/>
        <w:numPr>
          <w:ilvl w:val="0"/>
          <w:numId w:val="33"/>
        </w:numPr>
        <w:spacing w:before="240"/>
        <w:ind w:left="284" w:hanging="284"/>
        <w:jc w:val="both"/>
        <w:rPr>
          <w:rFonts w:ascii="Arial" w:hAnsi="Arial" w:cs="Arial"/>
          <w:b/>
        </w:rPr>
      </w:pPr>
      <w:r w:rsidRPr="00602352">
        <w:rPr>
          <w:rFonts w:ascii="Arial" w:hAnsi="Arial" w:cs="Arial"/>
          <w:b/>
        </w:rPr>
        <w:t>DE LOS TIPOS DE PUESTOS Y LA VENTA DE ARTÍCULOS PERMITIDOS EN CADA UNO</w:t>
      </w:r>
    </w:p>
    <w:p w14:paraId="17688F68" w14:textId="2A2C8C1D" w:rsidR="00796E2F" w:rsidRPr="00602352" w:rsidRDefault="00E44BB9" w:rsidP="002474E1">
      <w:pPr>
        <w:ind w:left="3261" w:hanging="2977"/>
        <w:jc w:val="both"/>
        <w:rPr>
          <w:rFonts w:ascii="Arial" w:hAnsi="Arial" w:cs="Arial"/>
        </w:rPr>
      </w:pPr>
      <w:r w:rsidRPr="00602352">
        <w:rPr>
          <w:rFonts w:ascii="Arial" w:hAnsi="Arial" w:cs="Arial"/>
          <w:b/>
        </w:rPr>
        <w:t xml:space="preserve">FOMENTO PRODUCTIVO: </w:t>
      </w:r>
      <w:r w:rsidRPr="00602352">
        <w:rPr>
          <w:rFonts w:ascii="Arial" w:hAnsi="Arial" w:cs="Arial"/>
        </w:rPr>
        <w:t xml:space="preserve">Se dispondrá de </w:t>
      </w:r>
      <w:r w:rsidR="006B3F6E">
        <w:rPr>
          <w:rFonts w:ascii="Arial" w:hAnsi="Arial" w:cs="Arial"/>
        </w:rPr>
        <w:t>75</w:t>
      </w:r>
      <w:r w:rsidRPr="00602352">
        <w:rPr>
          <w:rFonts w:ascii="Arial" w:hAnsi="Arial" w:cs="Arial"/>
        </w:rPr>
        <w:t xml:space="preserve"> puestos de 3 metros de frente por 3 metros de fondo</w:t>
      </w:r>
      <w:r w:rsidR="00336002" w:rsidRPr="00602352">
        <w:rPr>
          <w:rFonts w:ascii="Arial" w:hAnsi="Arial" w:cs="Arial"/>
        </w:rPr>
        <w:t xml:space="preserve"> </w:t>
      </w:r>
      <w:r w:rsidR="006B3F6E">
        <w:rPr>
          <w:rFonts w:ascii="Arial" w:hAnsi="Arial" w:cs="Arial"/>
        </w:rPr>
        <w:t>(28</w:t>
      </w:r>
      <w:r w:rsidR="00650503" w:rsidRPr="00602352">
        <w:rPr>
          <w:rFonts w:ascii="Arial" w:hAnsi="Arial" w:cs="Arial"/>
        </w:rPr>
        <w:t xml:space="preserve"> puestos ubicados en Calle Costanera </w:t>
      </w:r>
      <w:r w:rsidR="00970F63" w:rsidRPr="00602352">
        <w:rPr>
          <w:rFonts w:ascii="Arial" w:hAnsi="Arial" w:cs="Arial"/>
        </w:rPr>
        <w:t xml:space="preserve">lado </w:t>
      </w:r>
      <w:r w:rsidR="00650503" w:rsidRPr="00602352">
        <w:rPr>
          <w:rFonts w:ascii="Arial" w:hAnsi="Arial" w:cs="Arial"/>
        </w:rPr>
        <w:t xml:space="preserve">Norte, 30 puestos ubicados en Calle Costanera </w:t>
      </w:r>
      <w:r w:rsidR="00970F63" w:rsidRPr="00602352">
        <w:rPr>
          <w:rFonts w:ascii="Arial" w:hAnsi="Arial" w:cs="Arial"/>
        </w:rPr>
        <w:t xml:space="preserve">lado </w:t>
      </w:r>
      <w:r w:rsidR="00650503" w:rsidRPr="00602352">
        <w:rPr>
          <w:rFonts w:ascii="Arial" w:hAnsi="Arial" w:cs="Arial"/>
        </w:rPr>
        <w:t xml:space="preserve">Sur, </w:t>
      </w:r>
      <w:r w:rsidR="006B3F6E">
        <w:rPr>
          <w:rFonts w:ascii="Arial" w:hAnsi="Arial" w:cs="Arial"/>
        </w:rPr>
        <w:t>8</w:t>
      </w:r>
      <w:r w:rsidR="00970F63" w:rsidRPr="00602352">
        <w:rPr>
          <w:rFonts w:ascii="Arial" w:hAnsi="Arial" w:cs="Arial"/>
        </w:rPr>
        <w:t xml:space="preserve"> puestos ubicados en</w:t>
      </w:r>
      <w:r w:rsidR="006B3F6E">
        <w:rPr>
          <w:rFonts w:ascii="Arial" w:hAnsi="Arial" w:cs="Arial"/>
        </w:rPr>
        <w:t xml:space="preserve"> calle Nueva Luco lado Este y 9</w:t>
      </w:r>
      <w:r w:rsidR="00970F63" w:rsidRPr="00602352">
        <w:rPr>
          <w:rFonts w:ascii="Arial" w:hAnsi="Arial" w:cs="Arial"/>
        </w:rPr>
        <w:t xml:space="preserve"> puestos ubicados en calle Nueva Luco lado Oriente</w:t>
      </w:r>
      <w:r w:rsidRPr="00602352">
        <w:rPr>
          <w:rFonts w:ascii="Arial" w:hAnsi="Arial" w:cs="Arial"/>
        </w:rPr>
        <w:t>.</w:t>
      </w:r>
      <w:r w:rsidR="00CD056C" w:rsidRPr="00602352">
        <w:rPr>
          <w:rFonts w:ascii="Arial" w:hAnsi="Arial" w:cs="Arial"/>
        </w:rPr>
        <w:t xml:space="preserve"> </w:t>
      </w:r>
    </w:p>
    <w:p w14:paraId="215243D4" w14:textId="683B3AF5" w:rsidR="00336002" w:rsidRPr="00602352" w:rsidRDefault="006B3F6E" w:rsidP="002474E1">
      <w:pPr>
        <w:ind w:left="3261"/>
        <w:jc w:val="both"/>
        <w:rPr>
          <w:rFonts w:ascii="Arial" w:hAnsi="Arial" w:cs="Arial"/>
        </w:rPr>
      </w:pPr>
      <w:r>
        <w:rPr>
          <w:rFonts w:ascii="Arial" w:hAnsi="Arial" w:cs="Arial"/>
        </w:rPr>
        <w:t>Se dispondrá además de 2</w:t>
      </w:r>
      <w:r w:rsidR="00CD056C" w:rsidRPr="00602352">
        <w:rPr>
          <w:rFonts w:ascii="Arial" w:hAnsi="Arial" w:cs="Arial"/>
        </w:rPr>
        <w:t>0 puestos ubicados en Calle Costanera</w:t>
      </w:r>
      <w:r w:rsidR="00336002" w:rsidRPr="00602352">
        <w:rPr>
          <w:rFonts w:ascii="Arial" w:hAnsi="Arial" w:cs="Arial"/>
        </w:rPr>
        <w:t xml:space="preserve"> (sector sin pavimento) para personas que no siendo favorecidas en el sorteo quieran hacer uso de este espacio para comercializar.</w:t>
      </w:r>
    </w:p>
    <w:p w14:paraId="6C00D496" w14:textId="77777777" w:rsidR="00E2528A" w:rsidRDefault="00E2528A" w:rsidP="00E2528A">
      <w:pPr>
        <w:ind w:left="3261"/>
        <w:jc w:val="both"/>
        <w:rPr>
          <w:rFonts w:ascii="Arial" w:hAnsi="Arial" w:cs="Arial"/>
        </w:rPr>
      </w:pPr>
      <w:r>
        <w:rPr>
          <w:rFonts w:ascii="Arial" w:hAnsi="Arial" w:cs="Arial"/>
        </w:rPr>
        <w:t>Los</w:t>
      </w:r>
      <w:r w:rsidR="00E44BB9" w:rsidRPr="00602352">
        <w:rPr>
          <w:rFonts w:ascii="Arial" w:hAnsi="Arial" w:cs="Arial"/>
        </w:rPr>
        <w:t xml:space="preserve"> puestos contarán sólo con la instalación de energía eléctrica.</w:t>
      </w:r>
    </w:p>
    <w:p w14:paraId="76E85DA6" w14:textId="77777777" w:rsidR="00E2528A" w:rsidRDefault="00E2528A" w:rsidP="00E2528A">
      <w:pPr>
        <w:ind w:left="326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podrá vender todo tipo de productos de bazar y paquetería debidamente certificados, artesanías, plantas y similares, vestuario y calzado originales, accesorios para mascotas y similares.</w:t>
      </w:r>
    </w:p>
    <w:p w14:paraId="4B5D9D85" w14:textId="77777777" w:rsidR="002474E1" w:rsidRDefault="002474E1" w:rsidP="002474E1">
      <w:pPr>
        <w:ind w:left="3261"/>
        <w:jc w:val="both"/>
        <w:rPr>
          <w:rFonts w:ascii="Arial" w:hAnsi="Arial" w:cs="Arial"/>
        </w:rPr>
      </w:pPr>
    </w:p>
    <w:p w14:paraId="6170C6AA" w14:textId="08763823" w:rsidR="00E2528A" w:rsidRDefault="002474E1" w:rsidP="00E2528A">
      <w:pPr>
        <w:ind w:left="3261" w:hanging="2977"/>
        <w:jc w:val="both"/>
        <w:rPr>
          <w:rFonts w:ascii="Arial" w:hAnsi="Arial" w:cs="Arial"/>
        </w:rPr>
      </w:pPr>
      <w:r w:rsidRPr="00602352">
        <w:rPr>
          <w:rFonts w:ascii="Arial" w:hAnsi="Arial" w:cs="Arial"/>
          <w:b/>
        </w:rPr>
        <w:t xml:space="preserve">PUESTOS O CARROS DE COMIDA: </w:t>
      </w:r>
      <w:r w:rsidRPr="00602352">
        <w:rPr>
          <w:rFonts w:ascii="Arial" w:hAnsi="Arial" w:cs="Arial"/>
        </w:rPr>
        <w:t>Se dispondrá de 6 espacios para la instalación de puestos o carros de comida rápida, ubicados en calle Nueva Luco a continuación de los puestos de fomento productivo. Estos puestos contarán sólo con la i</w:t>
      </w:r>
      <w:r w:rsidR="00E2528A">
        <w:rPr>
          <w:rFonts w:ascii="Arial" w:hAnsi="Arial" w:cs="Arial"/>
        </w:rPr>
        <w:t>nstalación de energía eléctrica, cada uno de ellos deberá contar con su propio suministro de agua potable.</w:t>
      </w:r>
    </w:p>
    <w:p w14:paraId="3E824F4F" w14:textId="77777777" w:rsidR="002474E1" w:rsidRPr="00602352" w:rsidRDefault="002474E1" w:rsidP="00E2528A">
      <w:pPr>
        <w:ind w:left="3261"/>
        <w:jc w:val="both"/>
        <w:rPr>
          <w:rFonts w:ascii="Arial" w:hAnsi="Arial" w:cs="Arial"/>
          <w:b/>
        </w:rPr>
      </w:pPr>
      <w:r w:rsidRPr="00602352">
        <w:rPr>
          <w:rFonts w:ascii="Arial" w:hAnsi="Arial" w:cs="Arial"/>
        </w:rPr>
        <w:t xml:space="preserve">Se podrán vender en los puestos o carros de Comidas, productos alimenticios de carácter al paso, tales como papas fritas, brochetas, churros, cabritas, mote con huesillos, algodón de azúcar, o similares, y bebidas frías y/o calientes. </w:t>
      </w:r>
      <w:r w:rsidRPr="00602352">
        <w:rPr>
          <w:rFonts w:ascii="Arial" w:hAnsi="Arial" w:cs="Arial"/>
          <w:b/>
        </w:rPr>
        <w:t>No se permite la venta de alcohol</w:t>
      </w:r>
      <w:r w:rsidRPr="00602352">
        <w:rPr>
          <w:rFonts w:ascii="Arial" w:hAnsi="Arial" w:cs="Arial"/>
        </w:rPr>
        <w:t xml:space="preserve"> </w:t>
      </w:r>
      <w:r w:rsidRPr="00602352">
        <w:rPr>
          <w:rFonts w:ascii="Arial" w:hAnsi="Arial" w:cs="Arial"/>
          <w:b/>
        </w:rPr>
        <w:t>en estos puestos.</w:t>
      </w:r>
    </w:p>
    <w:p w14:paraId="28296497" w14:textId="77777777" w:rsidR="002474E1" w:rsidRPr="00602352" w:rsidRDefault="002474E1" w:rsidP="002474E1">
      <w:pPr>
        <w:jc w:val="both"/>
        <w:rPr>
          <w:rFonts w:ascii="Arial" w:hAnsi="Arial" w:cs="Arial"/>
        </w:rPr>
      </w:pPr>
    </w:p>
    <w:p w14:paraId="5704B4FE" w14:textId="77777777" w:rsidR="002474E1" w:rsidRPr="00602352" w:rsidRDefault="002474E1" w:rsidP="00E2528A">
      <w:pPr>
        <w:ind w:left="3261" w:hanging="2977"/>
        <w:jc w:val="both"/>
        <w:rPr>
          <w:rFonts w:ascii="Arial" w:hAnsi="Arial" w:cs="Arial"/>
        </w:rPr>
      </w:pPr>
      <w:r w:rsidRPr="00602352">
        <w:rPr>
          <w:rFonts w:ascii="Arial" w:hAnsi="Arial" w:cs="Arial"/>
          <w:b/>
        </w:rPr>
        <w:t>JUEGOS INFLABLES O TACA - TACA:</w:t>
      </w:r>
      <w:r w:rsidRPr="00602352">
        <w:rPr>
          <w:rFonts w:ascii="Arial" w:hAnsi="Arial" w:cs="Arial"/>
        </w:rPr>
        <w:t xml:space="preserve"> Se dispondrá de 4 espacios para la instalación de juegos inflables, estos juegos deberán contar con generación propia de energía eléctrica.</w:t>
      </w:r>
    </w:p>
    <w:p w14:paraId="6AA060B1" w14:textId="77777777" w:rsidR="002474E1" w:rsidRPr="00602352" w:rsidRDefault="002474E1" w:rsidP="002474E1">
      <w:pPr>
        <w:ind w:left="3261"/>
        <w:jc w:val="both"/>
        <w:rPr>
          <w:rFonts w:ascii="Arial" w:hAnsi="Arial" w:cs="Arial"/>
        </w:rPr>
      </w:pPr>
    </w:p>
    <w:p w14:paraId="25AA6023" w14:textId="77777777" w:rsidR="002474E1" w:rsidRDefault="00085B8D" w:rsidP="00E2528A">
      <w:pPr>
        <w:ind w:left="284"/>
        <w:jc w:val="center"/>
        <w:rPr>
          <w:rFonts w:ascii="Arial" w:hAnsi="Arial" w:cs="Arial"/>
          <w:b/>
        </w:rPr>
      </w:pPr>
      <w:r w:rsidRPr="00602352">
        <w:rPr>
          <w:rFonts w:ascii="Arial" w:hAnsi="Arial" w:cs="Arial"/>
          <w:b/>
        </w:rPr>
        <w:t xml:space="preserve">La Municipalidad de Mostazal se guarda el derecho de caducar el permiso a los puestos que sean sorprendidos haciendo mal uso de la instalación eléctrica suministrada por el municipio. Hecho </w:t>
      </w:r>
      <w:r w:rsidR="009D47C6" w:rsidRPr="00602352">
        <w:rPr>
          <w:rFonts w:ascii="Arial" w:hAnsi="Arial" w:cs="Arial"/>
          <w:b/>
        </w:rPr>
        <w:t xml:space="preserve">que deberá ser </w:t>
      </w:r>
      <w:r w:rsidRPr="00602352">
        <w:rPr>
          <w:rFonts w:ascii="Arial" w:hAnsi="Arial" w:cs="Arial"/>
          <w:b/>
        </w:rPr>
        <w:t>constatado por los funcionarios municipales a cargo de la fiscalización del desarrollo de la feria navideña.</w:t>
      </w:r>
    </w:p>
    <w:p w14:paraId="1436DF88" w14:textId="77777777" w:rsidR="00085B8D" w:rsidRDefault="00085B8D" w:rsidP="00DC7344">
      <w:pPr>
        <w:ind w:left="284"/>
        <w:jc w:val="both"/>
        <w:rPr>
          <w:rFonts w:ascii="Arial" w:hAnsi="Arial" w:cs="Arial"/>
          <w:b/>
        </w:rPr>
      </w:pPr>
    </w:p>
    <w:p w14:paraId="5881F520" w14:textId="77777777" w:rsidR="00B8767E" w:rsidRPr="00602352" w:rsidRDefault="00DC7344" w:rsidP="00DC7344">
      <w:pPr>
        <w:pStyle w:val="Prrafodelista"/>
        <w:numPr>
          <w:ilvl w:val="0"/>
          <w:numId w:val="33"/>
        </w:numPr>
        <w:ind w:left="284" w:hanging="284"/>
        <w:jc w:val="both"/>
        <w:rPr>
          <w:rFonts w:ascii="Arial" w:hAnsi="Arial" w:cs="Arial"/>
          <w:b/>
          <w:lang w:val="es-CL"/>
        </w:rPr>
      </w:pPr>
      <w:r w:rsidRPr="00602352">
        <w:rPr>
          <w:rFonts w:ascii="Arial" w:hAnsi="Arial" w:cs="Arial"/>
          <w:b/>
          <w:lang w:val="es-CL"/>
        </w:rPr>
        <w:t xml:space="preserve">NORMAS ESPECIALES </w:t>
      </w:r>
    </w:p>
    <w:p w14:paraId="0CA5A51E" w14:textId="77777777" w:rsidR="005B17FB" w:rsidRPr="00602352" w:rsidRDefault="005B17FB" w:rsidP="00DC7344">
      <w:pPr>
        <w:jc w:val="both"/>
        <w:rPr>
          <w:rFonts w:ascii="Arial" w:hAnsi="Arial" w:cs="Arial"/>
          <w:lang w:val="es-CL"/>
        </w:rPr>
      </w:pPr>
    </w:p>
    <w:p w14:paraId="49BC373B" w14:textId="77777777" w:rsidR="00B8767E" w:rsidRPr="00602352" w:rsidRDefault="00B8767E" w:rsidP="00796E2F">
      <w:pPr>
        <w:ind w:left="284"/>
        <w:jc w:val="both"/>
        <w:rPr>
          <w:rFonts w:ascii="Arial" w:hAnsi="Arial" w:cs="Arial"/>
          <w:lang w:val="es-CL"/>
        </w:rPr>
      </w:pPr>
      <w:r w:rsidRPr="00602352">
        <w:rPr>
          <w:rFonts w:ascii="Arial" w:hAnsi="Arial" w:cs="Arial"/>
          <w:b/>
          <w:lang w:val="es-CL"/>
        </w:rPr>
        <w:t>DE LA MANIPULACIÓN, VENTA Y EXPENDIO DE ALIMENTOS</w:t>
      </w:r>
      <w:r w:rsidRPr="00602352">
        <w:rPr>
          <w:rFonts w:ascii="Arial" w:hAnsi="Arial" w:cs="Arial"/>
          <w:lang w:val="es-CL"/>
        </w:rPr>
        <w:t>:</w:t>
      </w:r>
    </w:p>
    <w:p w14:paraId="549FA946" w14:textId="77777777" w:rsidR="00E2528A" w:rsidRDefault="00E2528A" w:rsidP="00796E2F">
      <w:pPr>
        <w:ind w:left="284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Los carros o</w:t>
      </w:r>
      <w:r w:rsidR="00B8767E" w:rsidRPr="00602352">
        <w:rPr>
          <w:rFonts w:ascii="Arial" w:hAnsi="Arial" w:cs="Arial"/>
          <w:lang w:val="es-CL"/>
        </w:rPr>
        <w:t xml:space="preserve"> puestos destinados a la </w:t>
      </w:r>
      <w:r>
        <w:rPr>
          <w:rFonts w:ascii="Arial" w:hAnsi="Arial" w:cs="Arial"/>
          <w:lang w:val="es-CL"/>
        </w:rPr>
        <w:t xml:space="preserve">venta de alimentos perecibles </w:t>
      </w:r>
      <w:r w:rsidR="00B8767E" w:rsidRPr="00602352">
        <w:rPr>
          <w:rFonts w:ascii="Arial" w:hAnsi="Arial" w:cs="Arial"/>
          <w:lang w:val="es-CL"/>
        </w:rPr>
        <w:t>deberán cumpl</w:t>
      </w:r>
      <w:r w:rsidR="0012686A" w:rsidRPr="00602352">
        <w:rPr>
          <w:rFonts w:ascii="Arial" w:hAnsi="Arial" w:cs="Arial"/>
          <w:lang w:val="es-CL"/>
        </w:rPr>
        <w:t>ir con las disposiciones de la S</w:t>
      </w:r>
      <w:r w:rsidR="00B8767E" w:rsidRPr="00602352">
        <w:rPr>
          <w:rFonts w:ascii="Arial" w:hAnsi="Arial" w:cs="Arial"/>
          <w:lang w:val="es-CL"/>
        </w:rPr>
        <w:t>EREMI de Salud, para la manipulación, expen</w:t>
      </w:r>
      <w:r w:rsidR="00AC6ABA" w:rsidRPr="00602352">
        <w:rPr>
          <w:rFonts w:ascii="Arial" w:hAnsi="Arial" w:cs="Arial"/>
          <w:lang w:val="es-CL"/>
        </w:rPr>
        <w:t>dio y venta de productos</w:t>
      </w:r>
      <w:r>
        <w:rPr>
          <w:rFonts w:ascii="Arial" w:hAnsi="Arial" w:cs="Arial"/>
          <w:lang w:val="es-CL"/>
        </w:rPr>
        <w:t xml:space="preserve"> alimenticios,</w:t>
      </w:r>
      <w:r w:rsidR="00AC6ABA" w:rsidRPr="00602352">
        <w:rPr>
          <w:rFonts w:ascii="Arial" w:hAnsi="Arial" w:cs="Arial"/>
          <w:lang w:val="es-CL"/>
        </w:rPr>
        <w:t xml:space="preserve"> y </w:t>
      </w:r>
      <w:r>
        <w:rPr>
          <w:rFonts w:ascii="Arial" w:hAnsi="Arial" w:cs="Arial"/>
          <w:lang w:val="es-CL"/>
        </w:rPr>
        <w:t xml:space="preserve">cumplir también </w:t>
      </w:r>
      <w:r w:rsidR="00AC6ABA" w:rsidRPr="00602352">
        <w:rPr>
          <w:rFonts w:ascii="Arial" w:hAnsi="Arial" w:cs="Arial"/>
          <w:lang w:val="es-CL"/>
        </w:rPr>
        <w:t>con</w:t>
      </w:r>
      <w:r w:rsidR="00B8767E" w:rsidRPr="00602352">
        <w:rPr>
          <w:rFonts w:ascii="Arial" w:hAnsi="Arial" w:cs="Arial"/>
          <w:lang w:val="es-CL"/>
        </w:rPr>
        <w:t xml:space="preserve"> la normativa de la Dirección de </w:t>
      </w:r>
      <w:r>
        <w:rPr>
          <w:rFonts w:ascii="Arial" w:hAnsi="Arial" w:cs="Arial"/>
          <w:lang w:val="es-CL"/>
        </w:rPr>
        <w:t>Medio A</w:t>
      </w:r>
      <w:r w:rsidR="00B8767E" w:rsidRPr="00602352">
        <w:rPr>
          <w:rFonts w:ascii="Arial" w:hAnsi="Arial" w:cs="Arial"/>
          <w:lang w:val="es-CL"/>
        </w:rPr>
        <w:t xml:space="preserve">mbiente, </w:t>
      </w:r>
      <w:r>
        <w:rPr>
          <w:rFonts w:ascii="Arial" w:hAnsi="Arial" w:cs="Arial"/>
          <w:lang w:val="es-CL"/>
        </w:rPr>
        <w:t>Aseo y Ornato.</w:t>
      </w:r>
    </w:p>
    <w:p w14:paraId="0C2DD047" w14:textId="77777777" w:rsidR="00B8767E" w:rsidRPr="00E2528A" w:rsidRDefault="00B8767E" w:rsidP="00E2528A">
      <w:pPr>
        <w:ind w:left="284"/>
        <w:jc w:val="both"/>
        <w:rPr>
          <w:rFonts w:ascii="Arial" w:hAnsi="Arial" w:cs="Arial"/>
          <w:lang w:val="es-CL"/>
        </w:rPr>
      </w:pPr>
      <w:r w:rsidRPr="00602352">
        <w:rPr>
          <w:rFonts w:ascii="Arial" w:hAnsi="Arial" w:cs="Arial"/>
          <w:lang w:val="es-CL"/>
        </w:rPr>
        <w:t xml:space="preserve">La siguiente disposición regirá para todos los puestos que vendan alimentos </w:t>
      </w:r>
      <w:proofErr w:type="gramStart"/>
      <w:r w:rsidRPr="00602352">
        <w:rPr>
          <w:rFonts w:ascii="Arial" w:hAnsi="Arial" w:cs="Arial"/>
          <w:lang w:val="es-CL"/>
        </w:rPr>
        <w:t>como</w:t>
      </w:r>
      <w:proofErr w:type="gramEnd"/>
      <w:r w:rsidRPr="00602352">
        <w:rPr>
          <w:rFonts w:ascii="Arial" w:hAnsi="Arial" w:cs="Arial"/>
          <w:lang w:val="es-CL"/>
        </w:rPr>
        <w:t xml:space="preserve"> por ejemplo:</w:t>
      </w:r>
      <w:r w:rsidR="00E2528A">
        <w:rPr>
          <w:rFonts w:ascii="Arial" w:hAnsi="Arial" w:cs="Arial"/>
          <w:lang w:val="es-CL"/>
        </w:rPr>
        <w:t xml:space="preserve"> </w:t>
      </w:r>
      <w:r w:rsidRPr="00E2528A">
        <w:rPr>
          <w:rFonts w:ascii="Arial" w:hAnsi="Arial" w:cs="Arial"/>
          <w:lang w:val="es-CL"/>
        </w:rPr>
        <w:t xml:space="preserve">churros, emparedados, </w:t>
      </w:r>
      <w:proofErr w:type="spellStart"/>
      <w:r w:rsidRPr="00E2528A">
        <w:rPr>
          <w:rFonts w:ascii="Arial" w:hAnsi="Arial" w:cs="Arial"/>
          <w:lang w:val="es-CL"/>
        </w:rPr>
        <w:t>sopaipillas</w:t>
      </w:r>
      <w:proofErr w:type="spellEnd"/>
      <w:r w:rsidRPr="00E2528A">
        <w:rPr>
          <w:rFonts w:ascii="Arial" w:hAnsi="Arial" w:cs="Arial"/>
          <w:lang w:val="es-CL"/>
        </w:rPr>
        <w:t>, empa</w:t>
      </w:r>
      <w:r w:rsidR="00E2528A">
        <w:rPr>
          <w:rFonts w:ascii="Arial" w:hAnsi="Arial" w:cs="Arial"/>
          <w:lang w:val="es-CL"/>
        </w:rPr>
        <w:t>nadas</w:t>
      </w:r>
      <w:r w:rsidRPr="00E2528A">
        <w:rPr>
          <w:rFonts w:ascii="Arial" w:hAnsi="Arial" w:cs="Arial"/>
          <w:lang w:val="es-CL"/>
        </w:rPr>
        <w:t>, completo</w:t>
      </w:r>
      <w:r w:rsidR="00E2528A">
        <w:rPr>
          <w:rFonts w:ascii="Arial" w:hAnsi="Arial" w:cs="Arial"/>
          <w:lang w:val="es-CL"/>
        </w:rPr>
        <w:t>s, papas fritas, anticuchos,</w:t>
      </w:r>
      <w:r w:rsidR="00AB0895" w:rsidRPr="00E2528A">
        <w:rPr>
          <w:rFonts w:ascii="Arial" w:hAnsi="Arial" w:cs="Arial"/>
          <w:lang w:val="es-CL"/>
        </w:rPr>
        <w:t xml:space="preserve"> </w:t>
      </w:r>
      <w:r w:rsidR="00E2528A" w:rsidRPr="00E2528A">
        <w:rPr>
          <w:rFonts w:ascii="Arial" w:hAnsi="Arial" w:cs="Arial"/>
          <w:lang w:val="es-CL"/>
        </w:rPr>
        <w:t>m</w:t>
      </w:r>
      <w:r w:rsidRPr="00E2528A">
        <w:rPr>
          <w:rFonts w:ascii="Arial" w:hAnsi="Arial" w:cs="Arial"/>
          <w:lang w:val="es-CL"/>
        </w:rPr>
        <w:t>ote con huesillo</w:t>
      </w:r>
      <w:r w:rsidR="00E2528A" w:rsidRPr="00E2528A">
        <w:rPr>
          <w:rFonts w:ascii="Arial" w:hAnsi="Arial" w:cs="Arial"/>
          <w:lang w:val="es-CL"/>
        </w:rPr>
        <w:t xml:space="preserve">, </w:t>
      </w:r>
      <w:r w:rsidR="00E2528A">
        <w:rPr>
          <w:rFonts w:ascii="Arial" w:hAnsi="Arial" w:cs="Arial"/>
          <w:lang w:val="es-CL"/>
        </w:rPr>
        <w:t>jugos,</w:t>
      </w:r>
      <w:r w:rsidRPr="00E2528A">
        <w:rPr>
          <w:rFonts w:ascii="Arial" w:hAnsi="Arial" w:cs="Arial"/>
          <w:lang w:val="es-CL"/>
        </w:rPr>
        <w:t xml:space="preserve"> helados,</w:t>
      </w:r>
      <w:r w:rsidR="00E2528A" w:rsidRPr="00E2528A">
        <w:rPr>
          <w:rFonts w:ascii="Arial" w:hAnsi="Arial" w:cs="Arial"/>
          <w:lang w:val="es-CL"/>
        </w:rPr>
        <w:t xml:space="preserve"> completos, </w:t>
      </w:r>
      <w:r w:rsidR="00E2528A">
        <w:rPr>
          <w:rFonts w:ascii="Arial" w:hAnsi="Arial" w:cs="Arial"/>
          <w:lang w:val="es-CL"/>
        </w:rPr>
        <w:t>té, café</w:t>
      </w:r>
      <w:r w:rsidR="00E2528A" w:rsidRPr="00E2528A">
        <w:rPr>
          <w:rFonts w:ascii="Arial" w:hAnsi="Arial" w:cs="Arial"/>
          <w:lang w:val="es-CL"/>
        </w:rPr>
        <w:t>, p</w:t>
      </w:r>
      <w:r w:rsidRPr="00E2528A">
        <w:rPr>
          <w:rFonts w:ascii="Arial" w:hAnsi="Arial" w:cs="Arial"/>
          <w:lang w:val="es-CL"/>
        </w:rPr>
        <w:t>an de pascua, galletas de navi</w:t>
      </w:r>
      <w:r w:rsidR="00E2528A" w:rsidRPr="00E2528A">
        <w:rPr>
          <w:rFonts w:ascii="Arial" w:hAnsi="Arial" w:cs="Arial"/>
          <w:lang w:val="es-CL"/>
        </w:rPr>
        <w:t xml:space="preserve">dad, chocolates </w:t>
      </w:r>
      <w:r w:rsidR="00E2528A">
        <w:rPr>
          <w:rFonts w:ascii="Arial" w:hAnsi="Arial" w:cs="Arial"/>
          <w:lang w:val="es-CL"/>
        </w:rPr>
        <w:t>y similares que tengan manipulación</w:t>
      </w:r>
      <w:r w:rsidR="00E2528A" w:rsidRPr="00E2528A">
        <w:rPr>
          <w:rFonts w:ascii="Arial" w:hAnsi="Arial" w:cs="Arial"/>
          <w:lang w:val="es-CL"/>
        </w:rPr>
        <w:t>.</w:t>
      </w:r>
    </w:p>
    <w:p w14:paraId="549BF235" w14:textId="77777777" w:rsidR="00180B33" w:rsidRPr="00602352" w:rsidRDefault="00180B33" w:rsidP="00DC7344">
      <w:pPr>
        <w:ind w:left="284" w:hanging="284"/>
        <w:jc w:val="both"/>
        <w:rPr>
          <w:rFonts w:ascii="Arial" w:hAnsi="Arial" w:cs="Arial"/>
          <w:lang w:val="es-CL"/>
        </w:rPr>
      </w:pPr>
    </w:p>
    <w:p w14:paraId="7DA7C0DA" w14:textId="77777777" w:rsidR="00B8767E" w:rsidRPr="00602352" w:rsidRDefault="00B8767E" w:rsidP="00EF0C0C">
      <w:pPr>
        <w:jc w:val="both"/>
        <w:rPr>
          <w:rFonts w:ascii="Arial" w:hAnsi="Arial" w:cs="Arial"/>
          <w:b/>
          <w:lang w:val="es-CL"/>
        </w:rPr>
      </w:pPr>
      <w:r w:rsidRPr="00602352">
        <w:rPr>
          <w:rFonts w:ascii="Arial" w:hAnsi="Arial" w:cs="Arial"/>
          <w:lang w:val="es-CL"/>
        </w:rPr>
        <w:t xml:space="preserve">La localización de los puestos que puedan </w:t>
      </w:r>
      <w:r w:rsidR="00DC7344" w:rsidRPr="00602352">
        <w:rPr>
          <w:rFonts w:ascii="Arial" w:hAnsi="Arial" w:cs="Arial"/>
          <w:lang w:val="es-CL"/>
        </w:rPr>
        <w:t xml:space="preserve">realizar esta venta de producto </w:t>
      </w:r>
      <w:r w:rsidRPr="00602352">
        <w:rPr>
          <w:rFonts w:ascii="Arial" w:hAnsi="Arial" w:cs="Arial"/>
          <w:lang w:val="es-CL"/>
        </w:rPr>
        <w:t>deberá adem</w:t>
      </w:r>
      <w:r w:rsidR="00EF0C0C">
        <w:rPr>
          <w:rFonts w:ascii="Arial" w:hAnsi="Arial" w:cs="Arial"/>
          <w:lang w:val="es-CL"/>
        </w:rPr>
        <w:t xml:space="preserve">ás contar con la aprobación </w:t>
      </w:r>
      <w:r w:rsidR="0022491F" w:rsidRPr="00602352">
        <w:rPr>
          <w:rFonts w:ascii="Arial" w:hAnsi="Arial" w:cs="Arial"/>
          <w:lang w:val="es-CL"/>
        </w:rPr>
        <w:t>de la Dirección de Desarrollo Comunitario</w:t>
      </w:r>
      <w:r w:rsidR="000D3266" w:rsidRPr="00602352">
        <w:rPr>
          <w:rFonts w:ascii="Arial" w:hAnsi="Arial" w:cs="Arial"/>
          <w:lang w:val="es-CL"/>
        </w:rPr>
        <w:t xml:space="preserve">, unidad técnica a cargo. </w:t>
      </w:r>
      <w:r w:rsidRPr="00602352">
        <w:rPr>
          <w:rFonts w:ascii="Arial" w:hAnsi="Arial" w:cs="Arial"/>
          <w:b/>
          <w:lang w:val="es-CL"/>
        </w:rPr>
        <w:t>Aquellos/as comerciantes que requieran electricidad para conservar alimentos, manipular alimentos y/o utilizar cualquier tipo de artefactos eléctricos,</w:t>
      </w:r>
      <w:r w:rsidR="000D3266" w:rsidRPr="00602352">
        <w:rPr>
          <w:rFonts w:ascii="Arial" w:hAnsi="Arial" w:cs="Arial"/>
          <w:b/>
          <w:lang w:val="es-CL"/>
        </w:rPr>
        <w:t xml:space="preserve"> deberán contar con su sistema de</w:t>
      </w:r>
      <w:r w:rsidRPr="00602352">
        <w:rPr>
          <w:rFonts w:ascii="Arial" w:hAnsi="Arial" w:cs="Arial"/>
          <w:b/>
          <w:lang w:val="es-CL"/>
        </w:rPr>
        <w:t xml:space="preserve"> electricidad autónomo</w:t>
      </w:r>
      <w:r w:rsidRPr="00602352">
        <w:rPr>
          <w:rFonts w:ascii="Arial" w:hAnsi="Arial" w:cs="Arial"/>
          <w:lang w:val="es-CL"/>
        </w:rPr>
        <w:t>,</w:t>
      </w:r>
      <w:r w:rsidR="00C24184" w:rsidRPr="00602352">
        <w:rPr>
          <w:rFonts w:ascii="Arial" w:hAnsi="Arial" w:cs="Arial"/>
          <w:lang w:val="es-CL"/>
        </w:rPr>
        <w:t xml:space="preserve"> </w:t>
      </w:r>
      <w:r w:rsidRPr="00602352">
        <w:rPr>
          <w:rFonts w:ascii="Arial" w:hAnsi="Arial" w:cs="Arial"/>
          <w:b/>
          <w:lang w:val="es-CL"/>
        </w:rPr>
        <w:t>en ningún caso podrán conectarse al sistema de red eléctrico domiciliario.</w:t>
      </w:r>
    </w:p>
    <w:p w14:paraId="279E7717" w14:textId="4351B5BA" w:rsidR="00EC0210" w:rsidRDefault="00EC0210" w:rsidP="00DC7344">
      <w:pPr>
        <w:ind w:left="284" w:hanging="284"/>
        <w:jc w:val="both"/>
        <w:rPr>
          <w:rFonts w:ascii="Arial" w:hAnsi="Arial" w:cs="Arial"/>
          <w:b/>
          <w:lang w:val="es-CL"/>
        </w:rPr>
      </w:pPr>
    </w:p>
    <w:p w14:paraId="30B5698D" w14:textId="3A9F1CEA" w:rsidR="006B3F6E" w:rsidRDefault="006B3F6E" w:rsidP="00DC7344">
      <w:pPr>
        <w:ind w:left="284" w:hanging="284"/>
        <w:jc w:val="both"/>
        <w:rPr>
          <w:rFonts w:ascii="Arial" w:hAnsi="Arial" w:cs="Arial"/>
          <w:b/>
          <w:lang w:val="es-CL"/>
        </w:rPr>
      </w:pPr>
    </w:p>
    <w:p w14:paraId="05251CEC" w14:textId="77777777" w:rsidR="006B3F6E" w:rsidRDefault="006B3F6E" w:rsidP="00DC7344">
      <w:pPr>
        <w:ind w:left="284" w:hanging="284"/>
        <w:jc w:val="both"/>
        <w:rPr>
          <w:rFonts w:ascii="Arial" w:hAnsi="Arial" w:cs="Arial"/>
          <w:b/>
          <w:lang w:val="es-CL"/>
        </w:rPr>
      </w:pPr>
    </w:p>
    <w:p w14:paraId="6072891A" w14:textId="77777777" w:rsidR="0058094D" w:rsidRPr="00602352" w:rsidRDefault="0058094D" w:rsidP="00DC7344">
      <w:pPr>
        <w:ind w:left="284" w:hanging="284"/>
        <w:jc w:val="both"/>
        <w:rPr>
          <w:rFonts w:ascii="Arial" w:hAnsi="Arial" w:cs="Arial"/>
          <w:b/>
          <w:lang w:val="es-CL"/>
        </w:rPr>
      </w:pPr>
    </w:p>
    <w:p w14:paraId="054B65A1" w14:textId="11D87C45" w:rsidR="000D3266" w:rsidRPr="00602352" w:rsidRDefault="000D3266" w:rsidP="00DC7344">
      <w:pPr>
        <w:ind w:left="284"/>
        <w:jc w:val="both"/>
        <w:rPr>
          <w:rFonts w:ascii="Arial" w:hAnsi="Arial" w:cs="Arial"/>
          <w:lang w:val="es-CL"/>
        </w:rPr>
      </w:pPr>
      <w:r w:rsidRPr="00602352">
        <w:rPr>
          <w:rFonts w:ascii="Arial" w:hAnsi="Arial" w:cs="Arial"/>
          <w:b/>
          <w:lang w:val="es-CL"/>
        </w:rPr>
        <w:lastRenderedPageBreak/>
        <w:t>IMPORTANTE:</w:t>
      </w:r>
      <w:r w:rsidRPr="00602352">
        <w:rPr>
          <w:rFonts w:ascii="Arial" w:hAnsi="Arial" w:cs="Arial"/>
          <w:lang w:val="es-CL"/>
        </w:rPr>
        <w:t xml:space="preserve"> Para el caso de venta de alimentos </w:t>
      </w:r>
      <w:r w:rsidR="00960F42">
        <w:rPr>
          <w:rFonts w:ascii="Arial" w:hAnsi="Arial" w:cs="Arial"/>
          <w:lang w:val="es-CL"/>
        </w:rPr>
        <w:t xml:space="preserve">se debe considerar lo señalado </w:t>
      </w:r>
      <w:r w:rsidRPr="00602352">
        <w:rPr>
          <w:rFonts w:ascii="Arial" w:hAnsi="Arial" w:cs="Arial"/>
          <w:lang w:val="es-CL"/>
        </w:rPr>
        <w:t xml:space="preserve">en la ordenanza de promoción de estilos saludables aprobada por decreto </w:t>
      </w:r>
      <w:proofErr w:type="spellStart"/>
      <w:r w:rsidRPr="00602352">
        <w:rPr>
          <w:rFonts w:ascii="Arial" w:hAnsi="Arial" w:cs="Arial"/>
          <w:lang w:val="es-CL"/>
        </w:rPr>
        <w:t>alcaldicio</w:t>
      </w:r>
      <w:proofErr w:type="spellEnd"/>
      <w:r w:rsidRPr="00602352">
        <w:rPr>
          <w:rFonts w:ascii="Arial" w:hAnsi="Arial" w:cs="Arial"/>
          <w:lang w:val="es-CL"/>
        </w:rPr>
        <w:t xml:space="preserve"> nº 1.675 de fecha 15/07/2021, </w:t>
      </w:r>
      <w:r w:rsidRPr="00602352">
        <w:rPr>
          <w:rFonts w:ascii="Arial" w:hAnsi="Arial" w:cs="Arial"/>
        </w:rPr>
        <w:t>articulo n°5 en actividades organizadas por unidades municipales, en las cuales se consideren puntos de ventas, en las bases de postulación se asignará mayor puntaje a aquellos puestos que consideren la venta de alimentos saludables, esto con la finalidad de promover el consumo de alimentos saludables.</w:t>
      </w:r>
    </w:p>
    <w:p w14:paraId="388694C6" w14:textId="77777777" w:rsidR="00B8767E" w:rsidRPr="00602352" w:rsidRDefault="00B8767E" w:rsidP="00DC7344">
      <w:pPr>
        <w:jc w:val="both"/>
        <w:rPr>
          <w:rFonts w:ascii="Arial" w:hAnsi="Arial" w:cs="Arial"/>
          <w:lang w:val="es-CL"/>
        </w:rPr>
      </w:pPr>
    </w:p>
    <w:p w14:paraId="1E064E1E" w14:textId="77777777" w:rsidR="0012686A" w:rsidRPr="00602352" w:rsidRDefault="0012686A" w:rsidP="00C24184">
      <w:pPr>
        <w:pStyle w:val="Prrafodelista"/>
        <w:numPr>
          <w:ilvl w:val="0"/>
          <w:numId w:val="33"/>
        </w:numPr>
        <w:tabs>
          <w:tab w:val="left" w:pos="426"/>
        </w:tabs>
        <w:ind w:left="284" w:hanging="284"/>
        <w:jc w:val="both"/>
        <w:rPr>
          <w:rFonts w:ascii="Arial" w:hAnsi="Arial" w:cs="Arial"/>
          <w:lang w:val="es-CL"/>
        </w:rPr>
      </w:pPr>
      <w:r w:rsidRPr="00602352">
        <w:rPr>
          <w:rFonts w:ascii="Arial" w:hAnsi="Arial" w:cs="Arial"/>
          <w:b/>
          <w:lang w:val="es-CL"/>
        </w:rPr>
        <w:t>DE LAS PROHIBICIONES</w:t>
      </w:r>
      <w:r w:rsidRPr="00602352">
        <w:rPr>
          <w:rFonts w:ascii="Arial" w:hAnsi="Arial" w:cs="Arial"/>
          <w:lang w:val="es-CL"/>
        </w:rPr>
        <w:t>:</w:t>
      </w:r>
    </w:p>
    <w:p w14:paraId="72EF94BC" w14:textId="77777777" w:rsidR="0012686A" w:rsidRPr="00602352" w:rsidRDefault="0012686A" w:rsidP="00C24184">
      <w:pPr>
        <w:ind w:left="426" w:hanging="142"/>
        <w:jc w:val="both"/>
        <w:rPr>
          <w:rFonts w:ascii="Arial" w:hAnsi="Arial" w:cs="Arial"/>
          <w:lang w:val="es-CL"/>
        </w:rPr>
      </w:pPr>
      <w:r w:rsidRPr="00602352">
        <w:rPr>
          <w:rFonts w:ascii="Arial" w:hAnsi="Arial" w:cs="Arial"/>
          <w:lang w:val="es-CL"/>
        </w:rPr>
        <w:t>Queda prohibida la venta de los siguientes productos:</w:t>
      </w:r>
    </w:p>
    <w:p w14:paraId="6C29E735" w14:textId="77777777" w:rsidR="0012686A" w:rsidRPr="00EF0C0C" w:rsidRDefault="00EF0C0C" w:rsidP="00EF0C0C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Todo tipo de </w:t>
      </w:r>
      <w:r w:rsidRPr="00EF0C0C">
        <w:rPr>
          <w:rFonts w:ascii="Arial" w:hAnsi="Arial" w:cs="Arial"/>
          <w:b/>
          <w:lang w:val="es-CL"/>
        </w:rPr>
        <w:t>BEBIDAS ALCOHOLICAS</w:t>
      </w:r>
      <w:r>
        <w:rPr>
          <w:rFonts w:ascii="Arial" w:hAnsi="Arial" w:cs="Arial"/>
          <w:lang w:val="es-CL"/>
        </w:rPr>
        <w:t>.</w:t>
      </w:r>
    </w:p>
    <w:p w14:paraId="1E97C049" w14:textId="77777777" w:rsidR="0012686A" w:rsidRPr="00EF0C0C" w:rsidRDefault="00EF0C0C" w:rsidP="00EF0C0C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Productos falsificados o denominados piratas.</w:t>
      </w:r>
    </w:p>
    <w:p w14:paraId="3EB876E1" w14:textId="77777777" w:rsidR="0012686A" w:rsidRPr="00EF0C0C" w:rsidRDefault="00EF0C0C" w:rsidP="00EF0C0C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lang w:val="es-CL"/>
        </w:rPr>
      </w:pPr>
      <w:r w:rsidRPr="00EF0C0C">
        <w:rPr>
          <w:rFonts w:ascii="Arial" w:hAnsi="Arial" w:cs="Arial"/>
          <w:lang w:val="es-CL"/>
        </w:rPr>
        <w:t>Máquinas</w:t>
      </w:r>
      <w:r w:rsidR="00AC6ABA" w:rsidRPr="00EF0C0C">
        <w:rPr>
          <w:rFonts w:ascii="Arial" w:hAnsi="Arial" w:cs="Arial"/>
          <w:lang w:val="es-CL"/>
        </w:rPr>
        <w:t xml:space="preserve"> tragamonedas o</w:t>
      </w:r>
      <w:r w:rsidR="0012686A" w:rsidRPr="00EF0C0C">
        <w:rPr>
          <w:rFonts w:ascii="Arial" w:hAnsi="Arial" w:cs="Arial"/>
          <w:lang w:val="es-CL"/>
        </w:rPr>
        <w:t xml:space="preserve"> calificados como de habilidad y/o destreza.</w:t>
      </w:r>
    </w:p>
    <w:p w14:paraId="45B55EB8" w14:textId="77777777" w:rsidR="0012686A" w:rsidRPr="00EF0C0C" w:rsidRDefault="00EF0C0C" w:rsidP="00EF0C0C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Todo</w:t>
      </w:r>
      <w:r w:rsidR="0012686A" w:rsidRPr="00EF0C0C">
        <w:rPr>
          <w:rFonts w:ascii="Arial" w:hAnsi="Arial" w:cs="Arial"/>
          <w:lang w:val="es-CL"/>
        </w:rPr>
        <w:t xml:space="preserve"> tipo de arma</w:t>
      </w:r>
      <w:r>
        <w:rPr>
          <w:rFonts w:ascii="Arial" w:hAnsi="Arial" w:cs="Arial"/>
          <w:lang w:val="es-CL"/>
        </w:rPr>
        <w:t>s.</w:t>
      </w:r>
    </w:p>
    <w:p w14:paraId="59FF8F89" w14:textId="3406FD0D" w:rsidR="0012686A" w:rsidRPr="00EF0C0C" w:rsidRDefault="00EF0C0C" w:rsidP="00EF0C0C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A</w:t>
      </w:r>
      <w:r w:rsidR="00E4442D">
        <w:rPr>
          <w:rFonts w:ascii="Arial" w:hAnsi="Arial" w:cs="Arial"/>
          <w:lang w:val="es-CL"/>
        </w:rPr>
        <w:t>limentos crudos o</w:t>
      </w:r>
      <w:r w:rsidR="0012686A" w:rsidRPr="00EF0C0C">
        <w:rPr>
          <w:rFonts w:ascii="Arial" w:hAnsi="Arial" w:cs="Arial"/>
          <w:lang w:val="es-CL"/>
        </w:rPr>
        <w:t xml:space="preserve"> cocidos relacionados con el mar</w:t>
      </w:r>
      <w:r>
        <w:rPr>
          <w:rFonts w:ascii="Arial" w:hAnsi="Arial" w:cs="Arial"/>
          <w:lang w:val="es-CL"/>
        </w:rPr>
        <w:t>.</w:t>
      </w:r>
    </w:p>
    <w:p w14:paraId="676E49CA" w14:textId="77777777" w:rsidR="00E4442D" w:rsidRDefault="00EF0C0C" w:rsidP="00E4442D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Hacer </w:t>
      </w:r>
      <w:r w:rsidR="0012686A" w:rsidRPr="00EF0C0C">
        <w:rPr>
          <w:rFonts w:ascii="Arial" w:hAnsi="Arial" w:cs="Arial"/>
          <w:lang w:val="es-CL"/>
        </w:rPr>
        <w:t xml:space="preserve">uso </w:t>
      </w:r>
      <w:r>
        <w:rPr>
          <w:rFonts w:ascii="Arial" w:hAnsi="Arial" w:cs="Arial"/>
          <w:lang w:val="es-CL"/>
        </w:rPr>
        <w:t>del suministro eléctrico para fines no autorizados.</w:t>
      </w:r>
    </w:p>
    <w:p w14:paraId="72CD8BDE" w14:textId="59BA4930" w:rsidR="0012686A" w:rsidRPr="00E4442D" w:rsidRDefault="00E4442D" w:rsidP="00E4442D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Todo tipo de</w:t>
      </w:r>
      <w:r w:rsidR="0012686A" w:rsidRPr="00E4442D">
        <w:rPr>
          <w:rFonts w:ascii="Arial" w:hAnsi="Arial" w:cs="Arial"/>
          <w:lang w:val="es-CL"/>
        </w:rPr>
        <w:t xml:space="preserve"> medicamento</w:t>
      </w:r>
      <w:r>
        <w:rPr>
          <w:rFonts w:ascii="Arial" w:hAnsi="Arial" w:cs="Arial"/>
          <w:lang w:val="es-CL"/>
        </w:rPr>
        <w:t>s</w:t>
      </w:r>
      <w:r w:rsidR="0012686A" w:rsidRPr="00E4442D">
        <w:rPr>
          <w:rFonts w:ascii="Arial" w:hAnsi="Arial" w:cs="Arial"/>
          <w:lang w:val="es-CL"/>
        </w:rPr>
        <w:t>.</w:t>
      </w:r>
    </w:p>
    <w:p w14:paraId="527BA880" w14:textId="3B7FC4A6" w:rsidR="0012686A" w:rsidRPr="00E4442D" w:rsidRDefault="00E4442D" w:rsidP="00E4442D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lang w:val="es-CL"/>
        </w:rPr>
      </w:pPr>
      <w:r w:rsidRPr="00E4442D">
        <w:rPr>
          <w:rFonts w:ascii="Arial" w:hAnsi="Arial" w:cs="Arial"/>
          <w:lang w:val="es-CL"/>
        </w:rPr>
        <w:t>T</w:t>
      </w:r>
      <w:r w:rsidR="0012686A" w:rsidRPr="00E4442D">
        <w:rPr>
          <w:rFonts w:ascii="Arial" w:hAnsi="Arial" w:cs="Arial"/>
          <w:lang w:val="es-CL"/>
        </w:rPr>
        <w:t>odo tipo de lácteos.</w:t>
      </w:r>
    </w:p>
    <w:p w14:paraId="6CFC2338" w14:textId="4CDD72E7" w:rsidR="0012686A" w:rsidRPr="00E4442D" w:rsidRDefault="00E4442D" w:rsidP="00E4442D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lang w:val="es-CL"/>
        </w:rPr>
      </w:pPr>
      <w:r w:rsidRPr="00E4442D">
        <w:rPr>
          <w:rFonts w:ascii="Arial" w:hAnsi="Arial" w:cs="Arial"/>
          <w:lang w:val="es-CL"/>
        </w:rPr>
        <w:t>Todo</w:t>
      </w:r>
      <w:r w:rsidR="0012686A" w:rsidRPr="00E4442D">
        <w:rPr>
          <w:rFonts w:ascii="Arial" w:hAnsi="Arial" w:cs="Arial"/>
          <w:lang w:val="es-CL"/>
        </w:rPr>
        <w:t xml:space="preserve"> tipo de animales vivos o muertos.</w:t>
      </w:r>
    </w:p>
    <w:p w14:paraId="1FE00AB1" w14:textId="0FD499FA" w:rsidR="0012686A" w:rsidRPr="00E4442D" w:rsidRDefault="00E4442D" w:rsidP="00E4442D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lang w:val="es-CL"/>
        </w:rPr>
      </w:pPr>
      <w:r w:rsidRPr="00E4442D">
        <w:rPr>
          <w:rFonts w:ascii="Arial" w:hAnsi="Arial" w:cs="Arial"/>
          <w:lang w:val="es-CL"/>
        </w:rPr>
        <w:t>T</w:t>
      </w:r>
      <w:r w:rsidR="0012686A" w:rsidRPr="00E4442D">
        <w:rPr>
          <w:rFonts w:ascii="Arial" w:hAnsi="Arial" w:cs="Arial"/>
          <w:lang w:val="es-CL"/>
        </w:rPr>
        <w:t>odo tipo de productos prohibidos de</w:t>
      </w:r>
      <w:r>
        <w:rPr>
          <w:rFonts w:ascii="Arial" w:hAnsi="Arial" w:cs="Arial"/>
          <w:lang w:val="es-CL"/>
        </w:rPr>
        <w:t xml:space="preserve"> comercializar por la autoridad </w:t>
      </w:r>
      <w:r w:rsidR="0012686A" w:rsidRPr="00E4442D">
        <w:rPr>
          <w:rFonts w:ascii="Arial" w:hAnsi="Arial" w:cs="Arial"/>
          <w:lang w:val="es-CL"/>
        </w:rPr>
        <w:t>competente (SEREMI de salud, entre otros)</w:t>
      </w:r>
    </w:p>
    <w:p w14:paraId="7106D8C7" w14:textId="5B9882AC" w:rsidR="0012686A" w:rsidRPr="00E4442D" w:rsidRDefault="00E4442D" w:rsidP="00E4442D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Todo tipo de </w:t>
      </w:r>
      <w:proofErr w:type="spellStart"/>
      <w:r w:rsidR="0012686A" w:rsidRPr="00E4442D">
        <w:rPr>
          <w:rFonts w:ascii="Arial" w:hAnsi="Arial" w:cs="Arial"/>
          <w:lang w:val="es-CL"/>
        </w:rPr>
        <w:t>CD</w:t>
      </w:r>
      <w:r>
        <w:rPr>
          <w:rFonts w:ascii="Arial" w:hAnsi="Arial" w:cs="Arial"/>
          <w:lang w:val="es-CL"/>
        </w:rPr>
        <w:t>s</w:t>
      </w:r>
      <w:proofErr w:type="spellEnd"/>
      <w:r w:rsidR="0012686A" w:rsidRPr="00E4442D">
        <w:rPr>
          <w:rFonts w:ascii="Arial" w:hAnsi="Arial" w:cs="Arial"/>
          <w:lang w:val="es-CL"/>
        </w:rPr>
        <w:t xml:space="preserve">, </w:t>
      </w:r>
      <w:proofErr w:type="spellStart"/>
      <w:r w:rsidR="0012686A" w:rsidRPr="00E4442D">
        <w:rPr>
          <w:rFonts w:ascii="Arial" w:hAnsi="Arial" w:cs="Arial"/>
          <w:lang w:val="es-CL"/>
        </w:rPr>
        <w:t>DVD</w:t>
      </w:r>
      <w:r>
        <w:rPr>
          <w:rFonts w:ascii="Arial" w:hAnsi="Arial" w:cs="Arial"/>
          <w:lang w:val="es-CL"/>
        </w:rPr>
        <w:t>s</w:t>
      </w:r>
      <w:proofErr w:type="spellEnd"/>
      <w:r w:rsidR="0012686A" w:rsidRPr="00E4442D">
        <w:rPr>
          <w:rFonts w:ascii="Arial" w:hAnsi="Arial" w:cs="Arial"/>
          <w:lang w:val="es-CL"/>
        </w:rPr>
        <w:t xml:space="preserve"> no originales, pendrive con música que incumplan las normativas de derechos de autor.</w:t>
      </w:r>
    </w:p>
    <w:p w14:paraId="2EB73824" w14:textId="4DC330B1" w:rsidR="0012686A" w:rsidRPr="00E4442D" w:rsidRDefault="00E4442D" w:rsidP="00E4442D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lang w:val="es-CL"/>
        </w:rPr>
      </w:pPr>
      <w:r w:rsidRPr="00E4442D">
        <w:rPr>
          <w:rFonts w:ascii="Arial" w:hAnsi="Arial" w:cs="Arial"/>
          <w:lang w:val="es-CL"/>
        </w:rPr>
        <w:t>Todo tipo de a</w:t>
      </w:r>
      <w:r>
        <w:rPr>
          <w:rFonts w:ascii="Arial" w:hAnsi="Arial" w:cs="Arial"/>
          <w:lang w:val="es-CL"/>
        </w:rPr>
        <w:t>rtículos nocivos para la salud.</w:t>
      </w:r>
    </w:p>
    <w:p w14:paraId="45F17BA5" w14:textId="51113571" w:rsidR="0012686A" w:rsidRPr="00E4442D" w:rsidRDefault="00E4442D" w:rsidP="00E4442D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lang w:val="es-CL"/>
        </w:rPr>
      </w:pPr>
      <w:r w:rsidRPr="00E4442D">
        <w:rPr>
          <w:rFonts w:ascii="Arial" w:hAnsi="Arial" w:cs="Arial"/>
          <w:lang w:val="es-CL"/>
        </w:rPr>
        <w:t>Todo tipo de</w:t>
      </w:r>
      <w:r w:rsidR="0012686A" w:rsidRPr="00E4442D">
        <w:rPr>
          <w:rFonts w:ascii="Arial" w:hAnsi="Arial" w:cs="Arial"/>
          <w:lang w:val="es-CL"/>
        </w:rPr>
        <w:t xml:space="preserve"> productos de la legislación nacional prohibida.</w:t>
      </w:r>
    </w:p>
    <w:p w14:paraId="5C21361E" w14:textId="77099248" w:rsidR="0012686A" w:rsidRPr="00E4442D" w:rsidRDefault="00E4442D" w:rsidP="00E4442D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Todo tipo de cigarrillos.</w:t>
      </w:r>
    </w:p>
    <w:p w14:paraId="0125FA30" w14:textId="518A1642" w:rsidR="0012686A" w:rsidRPr="00E4442D" w:rsidRDefault="00E4442D" w:rsidP="00E4442D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Todo tipo de </w:t>
      </w:r>
      <w:r w:rsidR="0012686A" w:rsidRPr="00E4442D">
        <w:rPr>
          <w:rFonts w:ascii="Arial" w:hAnsi="Arial" w:cs="Arial"/>
          <w:lang w:val="es-CL"/>
        </w:rPr>
        <w:t>fuegos artificiales</w:t>
      </w:r>
    </w:p>
    <w:p w14:paraId="28FBBC62" w14:textId="15DBAC2D" w:rsidR="0012686A" w:rsidRPr="00E4442D" w:rsidRDefault="00E4442D" w:rsidP="00E4442D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Todo tipo</w:t>
      </w:r>
      <w:r w:rsidR="0012686A" w:rsidRPr="00E4442D">
        <w:rPr>
          <w:rFonts w:ascii="Arial" w:hAnsi="Arial" w:cs="Arial"/>
          <w:lang w:val="es-CL"/>
        </w:rPr>
        <w:t xml:space="preserve"> de abarrotes</w:t>
      </w:r>
    </w:p>
    <w:p w14:paraId="5C76D73D" w14:textId="46D2598F" w:rsidR="00AC6ABA" w:rsidRPr="00602352" w:rsidRDefault="00E4442D" w:rsidP="00E4442D">
      <w:pPr>
        <w:pStyle w:val="Prrafodelista"/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CL"/>
        </w:rPr>
        <w:t>Realizar tatuajes</w:t>
      </w:r>
      <w:r w:rsidR="00AC6ABA" w:rsidRPr="00602352">
        <w:rPr>
          <w:rFonts w:ascii="Arial" w:hAnsi="Arial" w:cs="Arial"/>
        </w:rPr>
        <w:t>, pirsin y/o realizar perforaciones corporales.</w:t>
      </w:r>
    </w:p>
    <w:p w14:paraId="562C2A1F" w14:textId="0EC2AF99" w:rsidR="00AC6ABA" w:rsidRPr="00602352" w:rsidRDefault="00AC6ABA" w:rsidP="00E4442D">
      <w:pPr>
        <w:pStyle w:val="Prrafodelista"/>
        <w:numPr>
          <w:ilvl w:val="0"/>
          <w:numId w:val="38"/>
        </w:numPr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>Dejar residuos, escombros u otros artículos al finalizar cada día</w:t>
      </w:r>
      <w:r w:rsidR="00E4442D">
        <w:rPr>
          <w:rFonts w:ascii="Arial" w:hAnsi="Arial" w:cs="Arial"/>
        </w:rPr>
        <w:t>.</w:t>
      </w:r>
    </w:p>
    <w:p w14:paraId="7758B915" w14:textId="77777777" w:rsidR="00F71482" w:rsidRPr="00602352" w:rsidRDefault="00F71482" w:rsidP="00AC6ABA">
      <w:pPr>
        <w:pStyle w:val="Prrafodelista"/>
        <w:ind w:left="284"/>
        <w:jc w:val="both"/>
        <w:rPr>
          <w:rFonts w:ascii="Arial" w:hAnsi="Arial" w:cs="Arial"/>
        </w:rPr>
      </w:pPr>
    </w:p>
    <w:p w14:paraId="0652B3D0" w14:textId="77777777" w:rsidR="00E4442D" w:rsidRPr="00E4442D" w:rsidRDefault="00B06037" w:rsidP="00C24184">
      <w:pPr>
        <w:pStyle w:val="Prrafodelista"/>
        <w:numPr>
          <w:ilvl w:val="0"/>
          <w:numId w:val="33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lang w:val="es-CL"/>
        </w:rPr>
      </w:pPr>
      <w:r w:rsidRPr="00602352">
        <w:rPr>
          <w:rFonts w:ascii="Arial" w:hAnsi="Arial" w:cs="Arial"/>
          <w:b/>
          <w:lang w:val="es-CL"/>
        </w:rPr>
        <w:t xml:space="preserve">DE LAS POSTURAS </w:t>
      </w:r>
      <w:r w:rsidR="00E4442D">
        <w:rPr>
          <w:rFonts w:ascii="Arial" w:hAnsi="Arial" w:cs="Arial"/>
          <w:b/>
          <w:lang w:val="es-CL"/>
        </w:rPr>
        <w:t>ASIGNADAS</w:t>
      </w:r>
    </w:p>
    <w:p w14:paraId="22902B4B" w14:textId="67F392C6" w:rsidR="00E70781" w:rsidRPr="00602352" w:rsidRDefault="0078057B" w:rsidP="00E4442D">
      <w:pPr>
        <w:pStyle w:val="Prrafodelista"/>
        <w:ind w:left="284" w:firstLine="2126"/>
        <w:jc w:val="both"/>
        <w:rPr>
          <w:rFonts w:ascii="Arial" w:hAnsi="Arial" w:cs="Arial"/>
          <w:lang w:val="es-CL"/>
        </w:rPr>
      </w:pPr>
      <w:r w:rsidRPr="00602352">
        <w:rPr>
          <w:rFonts w:ascii="Arial" w:hAnsi="Arial" w:cs="Arial"/>
          <w:lang w:val="es-CL"/>
        </w:rPr>
        <w:t>El</w:t>
      </w:r>
      <w:r w:rsidR="00B06037" w:rsidRPr="00602352">
        <w:rPr>
          <w:rFonts w:ascii="Arial" w:hAnsi="Arial" w:cs="Arial"/>
          <w:lang w:val="es-CL"/>
        </w:rPr>
        <w:t xml:space="preserve"> permiso de uso o postura autorizada para el ejercicio de este comercio es personal, intransferible y esencialmente revocable. Los puestos deberán ser atendidos personalmente por quien </w:t>
      </w:r>
      <w:r w:rsidR="00E70781" w:rsidRPr="00602352">
        <w:rPr>
          <w:rFonts w:ascii="Arial" w:hAnsi="Arial" w:cs="Arial"/>
          <w:lang w:val="es-CL"/>
        </w:rPr>
        <w:t>solicitó</w:t>
      </w:r>
      <w:r w:rsidR="00B06037" w:rsidRPr="00602352">
        <w:rPr>
          <w:rFonts w:ascii="Arial" w:hAnsi="Arial" w:cs="Arial"/>
          <w:lang w:val="es-CL"/>
        </w:rPr>
        <w:t xml:space="preserve"> el permiso</w:t>
      </w:r>
      <w:r w:rsidR="00E70781" w:rsidRPr="00602352">
        <w:rPr>
          <w:rFonts w:ascii="Arial" w:hAnsi="Arial" w:cs="Arial"/>
          <w:lang w:val="es-CL"/>
        </w:rPr>
        <w:t xml:space="preserve"> y deberá ser ejercida en el lugar de funcionamiento o puesto que se le asignará al momento de su inscripción para participar de la feria navideña. No estará permitida la exhibición de productos fuera de los límites de su postura.</w:t>
      </w:r>
    </w:p>
    <w:p w14:paraId="296142D3" w14:textId="77777777" w:rsidR="0012686A" w:rsidRPr="00602352" w:rsidRDefault="00E70781" w:rsidP="00C24184">
      <w:pPr>
        <w:ind w:left="284"/>
        <w:jc w:val="both"/>
        <w:rPr>
          <w:rFonts w:ascii="Arial" w:hAnsi="Arial" w:cs="Arial"/>
          <w:lang w:val="es-CL"/>
        </w:rPr>
      </w:pPr>
      <w:r w:rsidRPr="00602352">
        <w:rPr>
          <w:rFonts w:ascii="Arial" w:hAnsi="Arial" w:cs="Arial"/>
          <w:lang w:val="es-CL"/>
        </w:rPr>
        <w:t xml:space="preserve">Los puestos deberán ser atendidos permanentemente por sus propietarios para ejercer la actividad autorizada en el lugar de funcionamiento o postura que se le ha sido asignado, quedando expresamente prohibido respecto de toda circunstancia vender, arrendar o ceder a cualquier título y/o explotarlos a terceras personas, sin perjuicio de la existencia de ayudantes, los que ante toda circunstancia deberán ser acompañados por el titular y ser informados y registrados al momento de pagar el permiso municipal, la reiteración en más de tres ocasiones de esta falta será </w:t>
      </w:r>
      <w:r w:rsidR="008E3486" w:rsidRPr="00602352">
        <w:rPr>
          <w:rFonts w:ascii="Arial" w:hAnsi="Arial" w:cs="Arial"/>
          <w:lang w:val="es-CL"/>
        </w:rPr>
        <w:t>causal de caducidad del permiso, lo que se acreditara por los funcionarios</w:t>
      </w:r>
      <w:r w:rsidR="00F172B2" w:rsidRPr="00602352">
        <w:rPr>
          <w:rFonts w:ascii="Arial" w:hAnsi="Arial" w:cs="Arial"/>
          <w:lang w:val="es-CL"/>
        </w:rPr>
        <w:t xml:space="preserve"> municipales</w:t>
      </w:r>
      <w:r w:rsidR="008E3486" w:rsidRPr="00602352">
        <w:rPr>
          <w:rFonts w:ascii="Arial" w:hAnsi="Arial" w:cs="Arial"/>
          <w:lang w:val="es-CL"/>
        </w:rPr>
        <w:t xml:space="preserve"> a cargo de la fiscalización.</w:t>
      </w:r>
    </w:p>
    <w:p w14:paraId="134D57C8" w14:textId="77777777" w:rsidR="00E70781" w:rsidRPr="00602352" w:rsidRDefault="00E70781" w:rsidP="00DC7344">
      <w:pPr>
        <w:jc w:val="both"/>
        <w:rPr>
          <w:rFonts w:ascii="Arial" w:hAnsi="Arial" w:cs="Arial"/>
          <w:lang w:val="es-CL"/>
        </w:rPr>
      </w:pPr>
    </w:p>
    <w:p w14:paraId="192D5B8D" w14:textId="182D7B20" w:rsidR="00777F10" w:rsidRDefault="00777F10" w:rsidP="00C24184">
      <w:pPr>
        <w:ind w:left="284"/>
        <w:jc w:val="both"/>
        <w:rPr>
          <w:rFonts w:ascii="Arial" w:hAnsi="Arial" w:cs="Arial"/>
          <w:b/>
          <w:u w:val="single"/>
          <w:lang w:val="es-CL"/>
        </w:rPr>
      </w:pPr>
    </w:p>
    <w:p w14:paraId="23D93299" w14:textId="5E76E55B" w:rsidR="006C4DE4" w:rsidRDefault="006C4DE4" w:rsidP="00C24184">
      <w:pPr>
        <w:ind w:left="284"/>
        <w:jc w:val="both"/>
        <w:rPr>
          <w:rFonts w:ascii="Arial" w:hAnsi="Arial" w:cs="Arial"/>
          <w:b/>
          <w:u w:val="single"/>
          <w:lang w:val="es-CL"/>
        </w:rPr>
      </w:pPr>
    </w:p>
    <w:p w14:paraId="1249C2BB" w14:textId="32C03E46" w:rsidR="006C4DE4" w:rsidRDefault="006C4DE4" w:rsidP="00C24184">
      <w:pPr>
        <w:ind w:left="284"/>
        <w:jc w:val="both"/>
        <w:rPr>
          <w:rFonts w:ascii="Arial" w:hAnsi="Arial" w:cs="Arial"/>
          <w:b/>
          <w:u w:val="single"/>
          <w:lang w:val="es-CL"/>
        </w:rPr>
      </w:pPr>
    </w:p>
    <w:p w14:paraId="1421E211" w14:textId="77777777" w:rsidR="006C4DE4" w:rsidRPr="00602352" w:rsidRDefault="006C4DE4" w:rsidP="00C24184">
      <w:pPr>
        <w:ind w:left="284"/>
        <w:jc w:val="both"/>
        <w:rPr>
          <w:rFonts w:ascii="Arial" w:hAnsi="Arial" w:cs="Arial"/>
          <w:b/>
          <w:u w:val="single"/>
          <w:lang w:val="es-CL"/>
        </w:rPr>
      </w:pPr>
    </w:p>
    <w:p w14:paraId="7C1E01C7" w14:textId="77777777" w:rsidR="00224DEE" w:rsidRPr="00602352" w:rsidRDefault="00224DEE" w:rsidP="00DC7344">
      <w:pPr>
        <w:jc w:val="both"/>
        <w:rPr>
          <w:rFonts w:ascii="Arial" w:hAnsi="Arial" w:cs="Arial"/>
          <w:b/>
          <w:lang w:val="es-CL"/>
        </w:rPr>
      </w:pPr>
    </w:p>
    <w:p w14:paraId="263737C7" w14:textId="77777777" w:rsidR="00236AD5" w:rsidRPr="00602352" w:rsidRDefault="00236AD5" w:rsidP="00DC7344">
      <w:pPr>
        <w:jc w:val="both"/>
        <w:rPr>
          <w:rFonts w:ascii="Arial" w:hAnsi="Arial" w:cs="Arial"/>
          <w:b/>
          <w:lang w:val="es-CL"/>
        </w:rPr>
      </w:pPr>
    </w:p>
    <w:p w14:paraId="2F638E8F" w14:textId="77777777" w:rsidR="00385753" w:rsidRPr="00602352" w:rsidRDefault="00385753" w:rsidP="00C24184">
      <w:pPr>
        <w:pStyle w:val="Prrafodelista"/>
        <w:numPr>
          <w:ilvl w:val="0"/>
          <w:numId w:val="33"/>
        </w:numPr>
        <w:tabs>
          <w:tab w:val="left" w:pos="426"/>
        </w:tabs>
        <w:ind w:left="284" w:hanging="284"/>
        <w:rPr>
          <w:rFonts w:ascii="Arial" w:hAnsi="Arial" w:cs="Arial"/>
          <w:b/>
          <w:lang w:val="es-CL"/>
        </w:rPr>
      </w:pPr>
      <w:r w:rsidRPr="00602352">
        <w:rPr>
          <w:rFonts w:ascii="Arial" w:hAnsi="Arial" w:cs="Arial"/>
          <w:b/>
          <w:lang w:val="es-CL"/>
        </w:rPr>
        <w:lastRenderedPageBreak/>
        <w:t>CARACTERISTICAS DEL LUGAR DE FUNCIONAMIENTO</w:t>
      </w:r>
    </w:p>
    <w:p w14:paraId="1960BF72" w14:textId="77777777" w:rsidR="00385753" w:rsidRPr="00602352" w:rsidRDefault="00385753" w:rsidP="00E4442D">
      <w:pPr>
        <w:ind w:left="284" w:firstLine="2268"/>
        <w:jc w:val="both"/>
        <w:rPr>
          <w:rFonts w:ascii="Arial" w:hAnsi="Arial" w:cs="Arial"/>
          <w:lang w:val="es-CL"/>
        </w:rPr>
      </w:pPr>
      <w:r w:rsidRPr="00602352">
        <w:rPr>
          <w:rFonts w:ascii="Arial" w:hAnsi="Arial" w:cs="Arial"/>
          <w:lang w:val="es-CL"/>
        </w:rPr>
        <w:t>Las medidas de los puestos autorizados para los comerciantes de la feria navideña serán los siguientes, en función de los tramos que a continuación se detallan:</w:t>
      </w:r>
    </w:p>
    <w:p w14:paraId="2F9D346F" w14:textId="77777777" w:rsidR="00D05185" w:rsidRPr="00602352" w:rsidRDefault="00D05185" w:rsidP="00DC7344">
      <w:pPr>
        <w:jc w:val="both"/>
        <w:rPr>
          <w:rFonts w:ascii="Arial" w:hAnsi="Arial" w:cs="Arial"/>
          <w:lang w:val="es-C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817"/>
      </w:tblGrid>
      <w:tr w:rsidR="000E4256" w:rsidRPr="00602352" w14:paraId="6370EE2B" w14:textId="77777777" w:rsidTr="000E4256">
        <w:trPr>
          <w:jc w:val="center"/>
        </w:trPr>
        <w:tc>
          <w:tcPr>
            <w:tcW w:w="3059" w:type="dxa"/>
          </w:tcPr>
          <w:p w14:paraId="3CF14CC2" w14:textId="77777777" w:rsidR="000E4256" w:rsidRPr="00602352" w:rsidRDefault="000E4256" w:rsidP="00DC7344">
            <w:pPr>
              <w:jc w:val="both"/>
              <w:rPr>
                <w:rFonts w:ascii="Arial" w:hAnsi="Arial" w:cs="Arial"/>
                <w:b/>
              </w:rPr>
            </w:pPr>
            <w:r w:rsidRPr="00602352">
              <w:rPr>
                <w:rFonts w:ascii="Arial" w:hAnsi="Arial" w:cs="Arial"/>
                <w:b/>
              </w:rPr>
              <w:t>Tipo de puestos</w:t>
            </w:r>
          </w:p>
        </w:tc>
        <w:tc>
          <w:tcPr>
            <w:tcW w:w="817" w:type="dxa"/>
          </w:tcPr>
          <w:p w14:paraId="101A7E6E" w14:textId="77777777" w:rsidR="000E4256" w:rsidRPr="00602352" w:rsidRDefault="000E4256" w:rsidP="00DC7344">
            <w:pPr>
              <w:jc w:val="both"/>
              <w:rPr>
                <w:rFonts w:ascii="Arial" w:hAnsi="Arial" w:cs="Arial"/>
                <w:b/>
              </w:rPr>
            </w:pPr>
            <w:r w:rsidRPr="00602352">
              <w:rPr>
                <w:rFonts w:ascii="Arial" w:hAnsi="Arial" w:cs="Arial"/>
                <w:b/>
              </w:rPr>
              <w:t>MTS</w:t>
            </w:r>
            <w:r w:rsidRPr="00602352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</w:tr>
      <w:tr w:rsidR="000E4256" w:rsidRPr="00602352" w14:paraId="5287231E" w14:textId="77777777" w:rsidTr="00D05185">
        <w:trPr>
          <w:jc w:val="center"/>
        </w:trPr>
        <w:tc>
          <w:tcPr>
            <w:tcW w:w="3059" w:type="dxa"/>
          </w:tcPr>
          <w:p w14:paraId="7E6DC7E7" w14:textId="77777777" w:rsidR="000E4256" w:rsidRPr="00602352" w:rsidRDefault="000E4256" w:rsidP="00DC7344">
            <w:pPr>
              <w:jc w:val="both"/>
              <w:rPr>
                <w:rFonts w:ascii="Arial" w:hAnsi="Arial" w:cs="Arial"/>
                <w:b/>
              </w:rPr>
            </w:pPr>
            <w:r w:rsidRPr="00602352">
              <w:rPr>
                <w:rFonts w:ascii="Arial" w:hAnsi="Arial" w:cs="Arial"/>
                <w:b/>
              </w:rPr>
              <w:t>FOMENTO PRODUCTIVO</w:t>
            </w:r>
          </w:p>
        </w:tc>
        <w:tc>
          <w:tcPr>
            <w:tcW w:w="817" w:type="dxa"/>
          </w:tcPr>
          <w:p w14:paraId="549AD26B" w14:textId="77777777" w:rsidR="000E4256" w:rsidRPr="00602352" w:rsidRDefault="000E4256" w:rsidP="00DC7344">
            <w:pPr>
              <w:jc w:val="center"/>
              <w:rPr>
                <w:rFonts w:ascii="Arial" w:hAnsi="Arial" w:cs="Arial"/>
                <w:b/>
              </w:rPr>
            </w:pPr>
            <w:r w:rsidRPr="00602352">
              <w:rPr>
                <w:rFonts w:ascii="Arial" w:hAnsi="Arial" w:cs="Arial"/>
                <w:b/>
              </w:rPr>
              <w:t>9</w:t>
            </w:r>
          </w:p>
        </w:tc>
      </w:tr>
      <w:tr w:rsidR="000E4256" w:rsidRPr="00602352" w14:paraId="49993133" w14:textId="77777777" w:rsidTr="00D05185">
        <w:trPr>
          <w:jc w:val="center"/>
        </w:trPr>
        <w:tc>
          <w:tcPr>
            <w:tcW w:w="3059" w:type="dxa"/>
          </w:tcPr>
          <w:p w14:paraId="255B2458" w14:textId="77777777" w:rsidR="000E4256" w:rsidRPr="00602352" w:rsidRDefault="000E4256" w:rsidP="00DC7344">
            <w:pPr>
              <w:jc w:val="both"/>
              <w:rPr>
                <w:rFonts w:ascii="Arial" w:hAnsi="Arial" w:cs="Arial"/>
                <w:b/>
              </w:rPr>
            </w:pPr>
            <w:r w:rsidRPr="00602352">
              <w:rPr>
                <w:rFonts w:ascii="Arial" w:hAnsi="Arial" w:cs="Arial"/>
                <w:b/>
              </w:rPr>
              <w:t xml:space="preserve">PUESTO DE COMIDAS </w:t>
            </w:r>
          </w:p>
        </w:tc>
        <w:tc>
          <w:tcPr>
            <w:tcW w:w="817" w:type="dxa"/>
          </w:tcPr>
          <w:p w14:paraId="348E13C5" w14:textId="77777777" w:rsidR="000E4256" w:rsidRPr="00602352" w:rsidRDefault="000E4256" w:rsidP="00DC7344">
            <w:pPr>
              <w:jc w:val="center"/>
              <w:rPr>
                <w:rFonts w:ascii="Arial" w:hAnsi="Arial" w:cs="Arial"/>
                <w:b/>
              </w:rPr>
            </w:pPr>
            <w:r w:rsidRPr="00602352">
              <w:rPr>
                <w:rFonts w:ascii="Arial" w:hAnsi="Arial" w:cs="Arial"/>
                <w:b/>
              </w:rPr>
              <w:t>9</w:t>
            </w:r>
          </w:p>
        </w:tc>
      </w:tr>
    </w:tbl>
    <w:p w14:paraId="4EFC8C41" w14:textId="77777777" w:rsidR="00D05185" w:rsidRPr="00602352" w:rsidRDefault="00D05185" w:rsidP="00DC7344">
      <w:pPr>
        <w:jc w:val="both"/>
        <w:rPr>
          <w:rFonts w:ascii="Arial" w:hAnsi="Arial" w:cs="Arial"/>
          <w:lang w:val="es-CL"/>
        </w:rPr>
      </w:pPr>
    </w:p>
    <w:p w14:paraId="499D6CA2" w14:textId="77777777" w:rsidR="00777F10" w:rsidRPr="00602352" w:rsidRDefault="00777F10" w:rsidP="00C24184">
      <w:pPr>
        <w:pStyle w:val="Prrafodelista"/>
        <w:numPr>
          <w:ilvl w:val="0"/>
          <w:numId w:val="33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b/>
          <w:lang w:val="es-CL"/>
        </w:rPr>
      </w:pPr>
      <w:r w:rsidRPr="00602352">
        <w:rPr>
          <w:rFonts w:ascii="Arial" w:hAnsi="Arial" w:cs="Arial"/>
          <w:b/>
          <w:lang w:val="es-CL"/>
        </w:rPr>
        <w:t>COBRO:</w:t>
      </w:r>
    </w:p>
    <w:p w14:paraId="153532E8" w14:textId="7233013E" w:rsidR="000D3266" w:rsidRPr="00E4442D" w:rsidRDefault="00777F10" w:rsidP="00E4442D">
      <w:pPr>
        <w:ind w:left="284" w:firstLine="2268"/>
        <w:jc w:val="both"/>
        <w:rPr>
          <w:rFonts w:ascii="Arial" w:hAnsi="Arial" w:cs="Arial"/>
          <w:lang w:val="es-CL"/>
        </w:rPr>
      </w:pPr>
      <w:r w:rsidRPr="00E4442D">
        <w:rPr>
          <w:rFonts w:ascii="Arial" w:hAnsi="Arial" w:cs="Arial"/>
          <w:lang w:val="es-CL"/>
        </w:rPr>
        <w:t xml:space="preserve">El pago del puesto debe ser </w:t>
      </w:r>
      <w:r w:rsidR="00E4442D">
        <w:rPr>
          <w:rFonts w:ascii="Arial" w:hAnsi="Arial" w:cs="Arial"/>
          <w:lang w:val="es-CL"/>
        </w:rPr>
        <w:t>realizado</w:t>
      </w:r>
      <w:r w:rsidR="0004627C" w:rsidRPr="00E4442D">
        <w:rPr>
          <w:rFonts w:ascii="Arial" w:hAnsi="Arial" w:cs="Arial"/>
          <w:lang w:val="es-CL"/>
        </w:rPr>
        <w:t xml:space="preserve"> previo a la participación en la feria navideña</w:t>
      </w:r>
      <w:r w:rsidRPr="00E4442D">
        <w:rPr>
          <w:rFonts w:ascii="Arial" w:hAnsi="Arial" w:cs="Arial"/>
          <w:lang w:val="es-CL"/>
        </w:rPr>
        <w:t xml:space="preserve"> en</w:t>
      </w:r>
      <w:r w:rsidR="00E4442D">
        <w:rPr>
          <w:rFonts w:ascii="Arial" w:hAnsi="Arial" w:cs="Arial"/>
          <w:lang w:val="es-CL"/>
        </w:rPr>
        <w:t xml:space="preserve"> Tesorería Municipal en</w:t>
      </w:r>
      <w:r w:rsidRPr="00E4442D">
        <w:rPr>
          <w:rFonts w:ascii="Arial" w:hAnsi="Arial" w:cs="Arial"/>
          <w:lang w:val="es-CL"/>
        </w:rPr>
        <w:t xml:space="preserve"> las dependencias </w:t>
      </w:r>
      <w:r w:rsidR="00E4442D">
        <w:rPr>
          <w:rFonts w:ascii="Arial" w:hAnsi="Arial" w:cs="Arial"/>
          <w:lang w:val="es-CL"/>
        </w:rPr>
        <w:t xml:space="preserve">en </w:t>
      </w:r>
      <w:r w:rsidRPr="00E4442D">
        <w:rPr>
          <w:rFonts w:ascii="Arial" w:hAnsi="Arial" w:cs="Arial"/>
          <w:lang w:val="es-CL"/>
        </w:rPr>
        <w:t>Panamer</w:t>
      </w:r>
      <w:r w:rsidR="00DC7344" w:rsidRPr="00E4442D">
        <w:rPr>
          <w:rFonts w:ascii="Arial" w:hAnsi="Arial" w:cs="Arial"/>
          <w:lang w:val="es-CL"/>
        </w:rPr>
        <w:t xml:space="preserve">icana Sur Km 61 (Ex Green </w:t>
      </w:r>
      <w:proofErr w:type="spellStart"/>
      <w:r w:rsidR="00DC7344" w:rsidRPr="00E4442D">
        <w:rPr>
          <w:rFonts w:ascii="Arial" w:hAnsi="Arial" w:cs="Arial"/>
          <w:lang w:val="es-CL"/>
        </w:rPr>
        <w:t>Seed</w:t>
      </w:r>
      <w:proofErr w:type="spellEnd"/>
      <w:r w:rsidR="00DC7344" w:rsidRPr="00E4442D">
        <w:rPr>
          <w:rFonts w:ascii="Arial" w:hAnsi="Arial" w:cs="Arial"/>
          <w:lang w:val="es-CL"/>
        </w:rPr>
        <w:t>)</w:t>
      </w:r>
      <w:r w:rsidR="00026DEA" w:rsidRPr="00E4442D">
        <w:rPr>
          <w:rFonts w:ascii="Arial" w:hAnsi="Arial" w:cs="Arial"/>
          <w:lang w:val="es-CL"/>
        </w:rPr>
        <w:t>.</w:t>
      </w:r>
    </w:p>
    <w:p w14:paraId="34EE9A6A" w14:textId="17325BFC" w:rsidR="00777F10" w:rsidRDefault="009F6C23" w:rsidP="00C24184">
      <w:pPr>
        <w:ind w:left="284"/>
        <w:jc w:val="both"/>
        <w:rPr>
          <w:rFonts w:ascii="Arial" w:hAnsi="Arial" w:cs="Arial"/>
          <w:lang w:val="es-CL"/>
        </w:rPr>
      </w:pPr>
      <w:r w:rsidRPr="00E4442D">
        <w:rPr>
          <w:rFonts w:ascii="Arial" w:hAnsi="Arial" w:cs="Arial"/>
          <w:lang w:val="es-CL"/>
        </w:rPr>
        <w:t>El monto</w:t>
      </w:r>
      <w:r w:rsidR="004773CE" w:rsidRPr="00E4442D">
        <w:rPr>
          <w:rFonts w:ascii="Arial" w:hAnsi="Arial" w:cs="Arial"/>
          <w:lang w:val="es-CL"/>
        </w:rPr>
        <w:t xml:space="preserve"> se alcanza </w:t>
      </w:r>
      <w:r w:rsidR="00C62861" w:rsidRPr="00E4442D">
        <w:rPr>
          <w:rFonts w:ascii="Arial" w:hAnsi="Arial" w:cs="Arial"/>
          <w:lang w:val="es-CL"/>
        </w:rPr>
        <w:t xml:space="preserve">en virtud de la suma del pago de derecho de </w:t>
      </w:r>
      <w:r w:rsidR="00E4442D">
        <w:rPr>
          <w:rFonts w:ascii="Arial" w:hAnsi="Arial" w:cs="Arial"/>
          <w:lang w:val="es-CL"/>
        </w:rPr>
        <w:t>bien nacional de uso público (0,2</w:t>
      </w:r>
      <w:r w:rsidR="00C62861" w:rsidRPr="00E4442D">
        <w:rPr>
          <w:rFonts w:ascii="Arial" w:hAnsi="Arial" w:cs="Arial"/>
          <w:lang w:val="es-CL"/>
        </w:rPr>
        <w:t xml:space="preserve">% </w:t>
      </w:r>
      <w:r w:rsidR="004773CE" w:rsidRPr="00E4442D">
        <w:rPr>
          <w:rFonts w:ascii="Arial" w:hAnsi="Arial" w:cs="Arial"/>
          <w:lang w:val="es-CL"/>
        </w:rPr>
        <w:t xml:space="preserve">del valor de la </w:t>
      </w:r>
      <w:r w:rsidR="00C62861" w:rsidRPr="00E4442D">
        <w:rPr>
          <w:rFonts w:ascii="Arial" w:hAnsi="Arial" w:cs="Arial"/>
          <w:lang w:val="es-CL"/>
        </w:rPr>
        <w:t>U.T.M.</w:t>
      </w:r>
      <w:r w:rsidR="003C5884" w:rsidRPr="00E4442D">
        <w:rPr>
          <w:rFonts w:ascii="Arial" w:hAnsi="Arial" w:cs="Arial"/>
          <w:lang w:val="es-CL"/>
        </w:rPr>
        <w:t xml:space="preserve"> de diciembre</w:t>
      </w:r>
      <w:r w:rsidR="004773CE" w:rsidRPr="00E4442D">
        <w:rPr>
          <w:rFonts w:ascii="Arial" w:hAnsi="Arial" w:cs="Arial"/>
          <w:lang w:val="es-CL"/>
        </w:rPr>
        <w:t xml:space="preserve"> de 202</w:t>
      </w:r>
      <w:r w:rsidR="00517AE9">
        <w:rPr>
          <w:rFonts w:ascii="Arial" w:hAnsi="Arial" w:cs="Arial"/>
          <w:lang w:val="es-CL"/>
        </w:rPr>
        <w:t>4</w:t>
      </w:r>
      <w:r w:rsidR="004773CE" w:rsidRPr="00E4442D">
        <w:rPr>
          <w:rFonts w:ascii="Arial" w:hAnsi="Arial" w:cs="Arial"/>
          <w:lang w:val="es-CL"/>
        </w:rPr>
        <w:t xml:space="preserve"> multiplicado por </w:t>
      </w:r>
      <w:r w:rsidRPr="00E4442D">
        <w:rPr>
          <w:rFonts w:ascii="Arial" w:hAnsi="Arial" w:cs="Arial"/>
          <w:lang w:val="es-CL"/>
        </w:rPr>
        <w:t>los metros cuadra</w:t>
      </w:r>
      <w:r w:rsidR="003629A6" w:rsidRPr="00E4442D">
        <w:rPr>
          <w:rFonts w:ascii="Arial" w:hAnsi="Arial" w:cs="Arial"/>
          <w:lang w:val="es-CL"/>
        </w:rPr>
        <w:t>do</w:t>
      </w:r>
      <w:r w:rsidRPr="00E4442D">
        <w:rPr>
          <w:rFonts w:ascii="Arial" w:hAnsi="Arial" w:cs="Arial"/>
          <w:lang w:val="es-CL"/>
        </w:rPr>
        <w:t>s</w:t>
      </w:r>
      <w:r w:rsidR="00777F10" w:rsidRPr="00E4442D">
        <w:rPr>
          <w:rFonts w:ascii="Arial" w:hAnsi="Arial" w:cs="Arial"/>
          <w:lang w:val="es-CL"/>
        </w:rPr>
        <w:t xml:space="preserve"> </w:t>
      </w:r>
      <w:r w:rsidR="004773CE" w:rsidRPr="00E4442D">
        <w:rPr>
          <w:rFonts w:ascii="Arial" w:hAnsi="Arial" w:cs="Arial"/>
          <w:lang w:val="es-CL"/>
        </w:rPr>
        <w:t>y el</w:t>
      </w:r>
      <w:r w:rsidR="00E4442D">
        <w:rPr>
          <w:rFonts w:ascii="Arial" w:hAnsi="Arial" w:cs="Arial"/>
          <w:lang w:val="es-CL"/>
        </w:rPr>
        <w:t xml:space="preserve"> del permiso comercial más el </w:t>
      </w:r>
      <w:r w:rsidR="00C62861" w:rsidRPr="00E4442D">
        <w:rPr>
          <w:rFonts w:ascii="Arial" w:hAnsi="Arial" w:cs="Arial"/>
          <w:lang w:val="es-CL"/>
        </w:rPr>
        <w:t xml:space="preserve">3% </w:t>
      </w:r>
      <w:r w:rsidR="004773CE" w:rsidRPr="00E4442D">
        <w:rPr>
          <w:rFonts w:ascii="Arial" w:hAnsi="Arial" w:cs="Arial"/>
          <w:lang w:val="es-CL"/>
        </w:rPr>
        <w:t xml:space="preserve">del valor de la </w:t>
      </w:r>
      <w:r w:rsidR="00C62861" w:rsidRPr="00E4442D">
        <w:rPr>
          <w:rFonts w:ascii="Arial" w:hAnsi="Arial" w:cs="Arial"/>
          <w:lang w:val="es-CL"/>
        </w:rPr>
        <w:t>U.T.M.</w:t>
      </w:r>
      <w:r w:rsidR="000A11CD" w:rsidRPr="00E4442D">
        <w:rPr>
          <w:rFonts w:ascii="Arial" w:hAnsi="Arial" w:cs="Arial"/>
          <w:lang w:val="es-CL"/>
        </w:rPr>
        <w:t xml:space="preserve"> del mes de </w:t>
      </w:r>
      <w:r w:rsidR="00EB62D6" w:rsidRPr="00E4442D">
        <w:rPr>
          <w:rFonts w:ascii="Arial" w:hAnsi="Arial" w:cs="Arial"/>
          <w:lang w:val="es-CL"/>
        </w:rPr>
        <w:t>diciembre</w:t>
      </w:r>
      <w:r w:rsidR="00960F42">
        <w:rPr>
          <w:rFonts w:ascii="Arial" w:hAnsi="Arial" w:cs="Arial"/>
          <w:lang w:val="es-CL"/>
        </w:rPr>
        <w:t xml:space="preserve"> de 2024</w:t>
      </w:r>
      <w:r w:rsidR="004773CE" w:rsidRPr="00E4442D">
        <w:rPr>
          <w:rFonts w:ascii="Arial" w:hAnsi="Arial" w:cs="Arial"/>
          <w:lang w:val="es-CL"/>
        </w:rPr>
        <w:t xml:space="preserve"> multiplicado por</w:t>
      </w:r>
      <w:r w:rsidR="00525785" w:rsidRPr="00E4442D">
        <w:rPr>
          <w:rFonts w:ascii="Arial" w:hAnsi="Arial" w:cs="Arial"/>
          <w:lang w:val="es-CL"/>
        </w:rPr>
        <w:t xml:space="preserve"> 1</w:t>
      </w:r>
      <w:r w:rsidR="00796E2F" w:rsidRPr="00E4442D">
        <w:rPr>
          <w:rFonts w:ascii="Arial" w:hAnsi="Arial" w:cs="Arial"/>
          <w:lang w:val="es-CL"/>
        </w:rPr>
        <w:t>2</w:t>
      </w:r>
      <w:r w:rsidR="004773CE" w:rsidRPr="00E4442D">
        <w:rPr>
          <w:rFonts w:ascii="Arial" w:hAnsi="Arial" w:cs="Arial"/>
          <w:lang w:val="es-CL"/>
        </w:rPr>
        <w:t xml:space="preserve"> en razón de los días de duración</w:t>
      </w:r>
      <w:r w:rsidR="00C62861" w:rsidRPr="00E4442D">
        <w:rPr>
          <w:rFonts w:ascii="Arial" w:hAnsi="Arial" w:cs="Arial"/>
          <w:lang w:val="es-CL"/>
        </w:rPr>
        <w:t>), sin perjuicio de la facultad de la municipalidad</w:t>
      </w:r>
      <w:r w:rsidR="004773CE" w:rsidRPr="00E4442D">
        <w:rPr>
          <w:rFonts w:ascii="Arial" w:hAnsi="Arial" w:cs="Arial"/>
          <w:lang w:val="es-CL"/>
        </w:rPr>
        <w:t>,</w:t>
      </w:r>
      <w:r w:rsidR="00C62861" w:rsidRPr="00E4442D">
        <w:rPr>
          <w:rFonts w:ascii="Arial" w:hAnsi="Arial" w:cs="Arial"/>
          <w:lang w:val="es-CL"/>
        </w:rPr>
        <w:t xml:space="preserve"> </w:t>
      </w:r>
      <w:r w:rsidR="004773CE" w:rsidRPr="00E4442D">
        <w:rPr>
          <w:rFonts w:ascii="Arial" w:hAnsi="Arial" w:cs="Arial"/>
          <w:lang w:val="es-CL"/>
        </w:rPr>
        <w:t>contemplada en el artículo 20 de la “Ordenanza Municipal sobre Derechos por Permisos, Concesiones y Servicios de la Comuna de Mostazal”, aprobada por Decreto Alcaldicio N° 3730 de 31 de octubre de 2018</w:t>
      </w:r>
      <w:r w:rsidR="00E4442D">
        <w:rPr>
          <w:rFonts w:ascii="Arial" w:hAnsi="Arial" w:cs="Arial"/>
          <w:lang w:val="es-CL"/>
        </w:rPr>
        <w:t xml:space="preserve"> y</w:t>
      </w:r>
      <w:r w:rsidR="00E6511B">
        <w:rPr>
          <w:rFonts w:ascii="Arial" w:hAnsi="Arial" w:cs="Arial"/>
          <w:lang w:val="es-CL"/>
        </w:rPr>
        <w:t xml:space="preserve"> sus posteriores modificaciones.</w:t>
      </w:r>
    </w:p>
    <w:p w14:paraId="6E6068C2" w14:textId="77777777" w:rsidR="00E6511B" w:rsidRPr="00E4442D" w:rsidRDefault="00E6511B" w:rsidP="00C24184">
      <w:pPr>
        <w:ind w:left="284"/>
        <w:jc w:val="both"/>
        <w:rPr>
          <w:rFonts w:ascii="Arial" w:hAnsi="Arial" w:cs="Arial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22"/>
        <w:gridCol w:w="1819"/>
        <w:gridCol w:w="1820"/>
        <w:gridCol w:w="1852"/>
      </w:tblGrid>
      <w:tr w:rsidR="00D26E36" w:rsidRPr="00602352" w14:paraId="3E69C4ED" w14:textId="77777777" w:rsidTr="00D26E36">
        <w:trPr>
          <w:jc w:val="center"/>
        </w:trPr>
        <w:tc>
          <w:tcPr>
            <w:tcW w:w="1922" w:type="dxa"/>
          </w:tcPr>
          <w:p w14:paraId="40A6ADD3" w14:textId="77777777" w:rsidR="00D26E36" w:rsidRPr="00602352" w:rsidRDefault="00D26E36" w:rsidP="00C24184">
            <w:pPr>
              <w:ind w:left="284" w:hanging="284"/>
              <w:jc w:val="both"/>
              <w:rPr>
                <w:rFonts w:ascii="Arial" w:hAnsi="Arial" w:cs="Arial"/>
                <w:b/>
                <w:sz w:val="22"/>
                <w:lang w:val="es-CL"/>
              </w:rPr>
            </w:pPr>
          </w:p>
        </w:tc>
        <w:tc>
          <w:tcPr>
            <w:tcW w:w="1819" w:type="dxa"/>
          </w:tcPr>
          <w:p w14:paraId="55673EE8" w14:textId="77777777" w:rsidR="00D26E36" w:rsidRPr="00602352" w:rsidRDefault="00D26E36" w:rsidP="00D26E36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602352">
              <w:rPr>
                <w:rFonts w:ascii="Arial" w:hAnsi="Arial" w:cs="Arial"/>
                <w:b/>
                <w:lang w:val="es-CL"/>
              </w:rPr>
              <w:t>FOMENTO</w:t>
            </w:r>
          </w:p>
        </w:tc>
        <w:tc>
          <w:tcPr>
            <w:tcW w:w="1820" w:type="dxa"/>
          </w:tcPr>
          <w:p w14:paraId="74E54084" w14:textId="77777777" w:rsidR="00D26E36" w:rsidRPr="00602352" w:rsidRDefault="00D26E36" w:rsidP="00D26E36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602352">
              <w:rPr>
                <w:rFonts w:ascii="Arial" w:hAnsi="Arial" w:cs="Arial"/>
                <w:b/>
                <w:lang w:val="es-CL"/>
              </w:rPr>
              <w:t>COMIDA</w:t>
            </w:r>
          </w:p>
        </w:tc>
        <w:tc>
          <w:tcPr>
            <w:tcW w:w="1852" w:type="dxa"/>
          </w:tcPr>
          <w:p w14:paraId="19E8F9EC" w14:textId="77777777" w:rsidR="00D26E36" w:rsidRPr="00602352" w:rsidRDefault="00D26E36" w:rsidP="00D26E36">
            <w:pPr>
              <w:jc w:val="center"/>
              <w:rPr>
                <w:rFonts w:ascii="Arial" w:hAnsi="Arial" w:cs="Arial"/>
                <w:b/>
                <w:lang w:val="es-CL"/>
              </w:rPr>
            </w:pPr>
            <w:r w:rsidRPr="00602352">
              <w:rPr>
                <w:rFonts w:ascii="Arial" w:hAnsi="Arial" w:cs="Arial"/>
                <w:b/>
                <w:lang w:val="es-CL"/>
              </w:rPr>
              <w:t>JUEGOS INFLABLES</w:t>
            </w:r>
          </w:p>
        </w:tc>
      </w:tr>
      <w:tr w:rsidR="00FE077D" w:rsidRPr="00602352" w14:paraId="47300EAC" w14:textId="77777777" w:rsidTr="00D26E36">
        <w:trPr>
          <w:jc w:val="center"/>
        </w:trPr>
        <w:tc>
          <w:tcPr>
            <w:tcW w:w="1922" w:type="dxa"/>
          </w:tcPr>
          <w:p w14:paraId="1D29F6DA" w14:textId="783D1591" w:rsidR="00FE077D" w:rsidRPr="00D26E36" w:rsidRDefault="00FE077D" w:rsidP="00D26E36">
            <w:pPr>
              <w:jc w:val="both"/>
              <w:rPr>
                <w:rFonts w:ascii="Arial" w:hAnsi="Arial" w:cs="Arial"/>
                <w:sz w:val="22"/>
                <w:lang w:val="es-CL"/>
              </w:rPr>
            </w:pPr>
            <w:r w:rsidRPr="00D26E36">
              <w:rPr>
                <w:rFonts w:ascii="Arial" w:hAnsi="Arial" w:cs="Arial"/>
                <w:sz w:val="22"/>
                <w:lang w:val="es-CL"/>
              </w:rPr>
              <w:t>Bien Nacional de Uso Público</w:t>
            </w:r>
            <w:r>
              <w:rPr>
                <w:rFonts w:ascii="Arial" w:hAnsi="Arial" w:cs="Arial"/>
                <w:sz w:val="22"/>
                <w:lang w:val="es-CL"/>
              </w:rPr>
              <w:t xml:space="preserve"> por Día</w:t>
            </w:r>
          </w:p>
        </w:tc>
        <w:tc>
          <w:tcPr>
            <w:tcW w:w="1819" w:type="dxa"/>
          </w:tcPr>
          <w:p w14:paraId="6DEFD52C" w14:textId="179315C7" w:rsidR="00FE077D" w:rsidRPr="00D26E36" w:rsidRDefault="00FE077D" w:rsidP="00D26E36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$1.215.-</w:t>
            </w:r>
          </w:p>
        </w:tc>
        <w:tc>
          <w:tcPr>
            <w:tcW w:w="1820" w:type="dxa"/>
          </w:tcPr>
          <w:p w14:paraId="24D1D9DE" w14:textId="2EC3B7F7" w:rsidR="00FE077D" w:rsidRPr="00D26E36" w:rsidRDefault="00FE077D" w:rsidP="00D26E36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$1.215.-</w:t>
            </w:r>
          </w:p>
        </w:tc>
        <w:tc>
          <w:tcPr>
            <w:tcW w:w="1852" w:type="dxa"/>
            <w:vMerge w:val="restart"/>
          </w:tcPr>
          <w:p w14:paraId="39508E0B" w14:textId="77777777" w:rsidR="00FE077D" w:rsidRDefault="00FE077D" w:rsidP="00D26E36">
            <w:pPr>
              <w:jc w:val="center"/>
              <w:rPr>
                <w:rFonts w:ascii="Arial" w:hAnsi="Arial" w:cs="Arial"/>
                <w:lang w:val="es-CL"/>
              </w:rPr>
            </w:pPr>
          </w:p>
          <w:p w14:paraId="7F105F0D" w14:textId="77777777" w:rsidR="00FE077D" w:rsidRDefault="00FE077D" w:rsidP="00D26E36">
            <w:pPr>
              <w:jc w:val="center"/>
              <w:rPr>
                <w:rFonts w:ascii="Arial" w:hAnsi="Arial" w:cs="Arial"/>
                <w:lang w:val="es-CL"/>
              </w:rPr>
            </w:pPr>
          </w:p>
          <w:p w14:paraId="219FEE3F" w14:textId="62660666" w:rsidR="00FE077D" w:rsidRPr="00D26E36" w:rsidRDefault="00FE077D" w:rsidP="00D26E36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De acuerdo a mts2 de instalación.</w:t>
            </w:r>
          </w:p>
        </w:tc>
      </w:tr>
      <w:tr w:rsidR="00FE077D" w:rsidRPr="00D26E36" w14:paraId="1874F020" w14:textId="77777777" w:rsidTr="00D26E36">
        <w:trPr>
          <w:jc w:val="center"/>
        </w:trPr>
        <w:tc>
          <w:tcPr>
            <w:tcW w:w="1922" w:type="dxa"/>
          </w:tcPr>
          <w:p w14:paraId="7324B0E6" w14:textId="33B34AF0" w:rsidR="00FE077D" w:rsidRPr="00D26E36" w:rsidRDefault="00FE077D" w:rsidP="00D26E36">
            <w:pPr>
              <w:rPr>
                <w:rFonts w:ascii="Arial" w:hAnsi="Arial" w:cs="Arial"/>
                <w:sz w:val="22"/>
                <w:lang w:val="es-CL"/>
              </w:rPr>
            </w:pPr>
            <w:r>
              <w:rPr>
                <w:rFonts w:ascii="Arial" w:hAnsi="Arial" w:cs="Arial"/>
                <w:sz w:val="22"/>
                <w:lang w:val="es-CL"/>
              </w:rPr>
              <w:t>Derechos del ejercicio por Día</w:t>
            </w:r>
          </w:p>
        </w:tc>
        <w:tc>
          <w:tcPr>
            <w:tcW w:w="1819" w:type="dxa"/>
          </w:tcPr>
          <w:p w14:paraId="61A3606A" w14:textId="0B502677" w:rsidR="00FE077D" w:rsidRPr="00D26E36" w:rsidRDefault="00FE077D" w:rsidP="00D26E36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$2.019.-</w:t>
            </w:r>
          </w:p>
        </w:tc>
        <w:tc>
          <w:tcPr>
            <w:tcW w:w="1820" w:type="dxa"/>
          </w:tcPr>
          <w:p w14:paraId="53B69BE5" w14:textId="007B7090" w:rsidR="00FE077D" w:rsidRPr="00D26E36" w:rsidRDefault="00FE077D" w:rsidP="00D26E36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$2.019.-</w:t>
            </w:r>
          </w:p>
        </w:tc>
        <w:tc>
          <w:tcPr>
            <w:tcW w:w="1852" w:type="dxa"/>
            <w:vMerge/>
          </w:tcPr>
          <w:p w14:paraId="1F8794C8" w14:textId="20D4269B" w:rsidR="00FE077D" w:rsidRPr="00D26E36" w:rsidRDefault="00FE077D" w:rsidP="00D26E36">
            <w:pPr>
              <w:jc w:val="center"/>
              <w:rPr>
                <w:rFonts w:ascii="Arial" w:hAnsi="Arial" w:cs="Arial"/>
                <w:lang w:val="es-CL"/>
              </w:rPr>
            </w:pPr>
          </w:p>
        </w:tc>
      </w:tr>
      <w:tr w:rsidR="00FE077D" w:rsidRPr="00D26E36" w14:paraId="67C9EC41" w14:textId="77777777" w:rsidTr="00D26E36">
        <w:trPr>
          <w:trHeight w:val="422"/>
          <w:jc w:val="center"/>
        </w:trPr>
        <w:tc>
          <w:tcPr>
            <w:tcW w:w="1922" w:type="dxa"/>
          </w:tcPr>
          <w:p w14:paraId="6E22A415" w14:textId="2BBF418A" w:rsidR="00FE077D" w:rsidRPr="00602352" w:rsidRDefault="00FE077D" w:rsidP="00D26E36">
            <w:pPr>
              <w:rPr>
                <w:rFonts w:ascii="Arial" w:hAnsi="Arial" w:cs="Arial"/>
                <w:b/>
                <w:sz w:val="22"/>
                <w:lang w:val="es-CL"/>
              </w:rPr>
            </w:pPr>
            <w:r w:rsidRPr="00602352">
              <w:rPr>
                <w:rFonts w:ascii="Arial" w:hAnsi="Arial" w:cs="Arial"/>
                <w:b/>
                <w:sz w:val="22"/>
                <w:lang w:val="es-CL"/>
              </w:rPr>
              <w:t>TOTAL A PAGAR</w:t>
            </w:r>
            <w:r>
              <w:rPr>
                <w:rFonts w:ascii="Arial" w:hAnsi="Arial" w:cs="Arial"/>
                <w:b/>
                <w:sz w:val="22"/>
                <w:lang w:val="es-CL"/>
              </w:rPr>
              <w:t xml:space="preserve"> POR 11 DÍAS</w:t>
            </w:r>
          </w:p>
        </w:tc>
        <w:tc>
          <w:tcPr>
            <w:tcW w:w="1819" w:type="dxa"/>
          </w:tcPr>
          <w:p w14:paraId="3C4DC375" w14:textId="63B6FC83" w:rsidR="00FE077D" w:rsidRPr="00D26E36" w:rsidRDefault="00FE077D" w:rsidP="00D26E36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$35.574.-</w:t>
            </w:r>
          </w:p>
        </w:tc>
        <w:tc>
          <w:tcPr>
            <w:tcW w:w="1820" w:type="dxa"/>
          </w:tcPr>
          <w:p w14:paraId="3433B37B" w14:textId="527D4CBC" w:rsidR="00FE077D" w:rsidRPr="00D26E36" w:rsidRDefault="00FE077D" w:rsidP="00D26E36">
            <w:pPr>
              <w:jc w:val="center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$35.574-</w:t>
            </w:r>
          </w:p>
        </w:tc>
        <w:tc>
          <w:tcPr>
            <w:tcW w:w="1852" w:type="dxa"/>
            <w:vMerge/>
          </w:tcPr>
          <w:p w14:paraId="3E794D5A" w14:textId="05D9D2B7" w:rsidR="00FE077D" w:rsidRPr="00D26E36" w:rsidRDefault="00FE077D" w:rsidP="00D26E36">
            <w:pPr>
              <w:jc w:val="center"/>
              <w:rPr>
                <w:rFonts w:ascii="Arial" w:hAnsi="Arial" w:cs="Arial"/>
                <w:lang w:val="es-CL"/>
              </w:rPr>
            </w:pPr>
          </w:p>
        </w:tc>
      </w:tr>
    </w:tbl>
    <w:p w14:paraId="48796356" w14:textId="77777777" w:rsidR="005E4F01" w:rsidRPr="00602352" w:rsidRDefault="005E4F01" w:rsidP="00DC7344">
      <w:pPr>
        <w:jc w:val="both"/>
        <w:rPr>
          <w:rFonts w:ascii="Arial" w:hAnsi="Arial" w:cs="Arial"/>
          <w:b/>
          <w:lang w:val="es-CL"/>
        </w:rPr>
      </w:pPr>
    </w:p>
    <w:p w14:paraId="73E4BF64" w14:textId="526DFEE7" w:rsidR="00777F10" w:rsidRPr="00602352" w:rsidRDefault="00777F10" w:rsidP="00C24184">
      <w:pPr>
        <w:ind w:left="284"/>
        <w:jc w:val="both"/>
        <w:rPr>
          <w:rFonts w:ascii="Arial" w:hAnsi="Arial" w:cs="Arial"/>
          <w:lang w:val="es-CL"/>
        </w:rPr>
      </w:pPr>
      <w:r w:rsidRPr="00602352">
        <w:rPr>
          <w:rFonts w:ascii="Arial" w:hAnsi="Arial" w:cs="Arial"/>
          <w:lang w:val="es-CL"/>
        </w:rPr>
        <w:t xml:space="preserve">Una vez que se ha girado el permiso y cancelado el mismo, el </w:t>
      </w:r>
      <w:r w:rsidR="00E6511B">
        <w:rPr>
          <w:rFonts w:ascii="Arial" w:hAnsi="Arial" w:cs="Arial"/>
          <w:lang w:val="es-CL"/>
        </w:rPr>
        <w:t>participante</w:t>
      </w:r>
      <w:r w:rsidRPr="00602352">
        <w:rPr>
          <w:rFonts w:ascii="Arial" w:hAnsi="Arial" w:cs="Arial"/>
          <w:lang w:val="es-CL"/>
        </w:rPr>
        <w:t xml:space="preserve"> tendrá derecho </w:t>
      </w:r>
      <w:r w:rsidR="00BB7BDB" w:rsidRPr="00602352">
        <w:rPr>
          <w:rFonts w:ascii="Arial" w:hAnsi="Arial" w:cs="Arial"/>
          <w:lang w:val="es-CL"/>
        </w:rPr>
        <w:t xml:space="preserve">a </w:t>
      </w:r>
      <w:r w:rsidRPr="00602352">
        <w:rPr>
          <w:rFonts w:ascii="Arial" w:hAnsi="Arial" w:cs="Arial"/>
          <w:lang w:val="es-CL"/>
        </w:rPr>
        <w:t xml:space="preserve">hacer uso de postura en bien nacional de uso público determinado posteriormente a su inscripción, en las fechas de funcionamiento de feria navideña. Si el </w:t>
      </w:r>
      <w:r w:rsidR="00E6511B">
        <w:rPr>
          <w:rFonts w:ascii="Arial" w:hAnsi="Arial" w:cs="Arial"/>
          <w:lang w:val="es-CL"/>
        </w:rPr>
        <w:t>participante</w:t>
      </w:r>
      <w:r w:rsidRPr="00602352">
        <w:rPr>
          <w:rFonts w:ascii="Arial" w:hAnsi="Arial" w:cs="Arial"/>
          <w:lang w:val="es-CL"/>
        </w:rPr>
        <w:t xml:space="preserve"> no puede hacer uso de este, no será devuelto su pago en ninguna circunstancia.</w:t>
      </w:r>
    </w:p>
    <w:p w14:paraId="298F67C6" w14:textId="77777777" w:rsidR="00D8786B" w:rsidRPr="00602352" w:rsidRDefault="00777F10" w:rsidP="00DC7344">
      <w:pPr>
        <w:jc w:val="both"/>
        <w:rPr>
          <w:rFonts w:ascii="Arial" w:hAnsi="Arial" w:cs="Arial"/>
          <w:lang w:val="es-CL"/>
        </w:rPr>
      </w:pPr>
      <w:r w:rsidRPr="00602352">
        <w:rPr>
          <w:rFonts w:ascii="Arial" w:hAnsi="Arial" w:cs="Arial"/>
          <w:lang w:val="es-CL"/>
        </w:rPr>
        <w:t xml:space="preserve"> </w:t>
      </w:r>
    </w:p>
    <w:p w14:paraId="7D8CE7EC" w14:textId="77777777" w:rsidR="00E4145D" w:rsidRPr="00602352" w:rsidRDefault="00E4145D" w:rsidP="00C24184">
      <w:pPr>
        <w:ind w:left="284"/>
        <w:jc w:val="both"/>
        <w:rPr>
          <w:rFonts w:ascii="Arial" w:hAnsi="Arial" w:cs="Arial"/>
          <w:b/>
          <w:u w:val="single"/>
          <w:lang w:val="es-CL"/>
        </w:rPr>
      </w:pPr>
      <w:r w:rsidRPr="00602352">
        <w:rPr>
          <w:rFonts w:ascii="Arial" w:hAnsi="Arial" w:cs="Arial"/>
          <w:b/>
          <w:u w:val="single"/>
          <w:lang w:val="es-CL"/>
        </w:rPr>
        <w:t xml:space="preserve">El ingreso de vehículos para la carga y descarga por concepto de instalación en la feria </w:t>
      </w:r>
      <w:r w:rsidR="00AC6ABA" w:rsidRPr="00602352">
        <w:rPr>
          <w:rFonts w:ascii="Arial" w:hAnsi="Arial" w:cs="Arial"/>
          <w:b/>
          <w:u w:val="single"/>
          <w:lang w:val="es-CL"/>
        </w:rPr>
        <w:t>deberá realizarse al menos</w:t>
      </w:r>
      <w:r w:rsidRPr="00602352">
        <w:rPr>
          <w:rFonts w:ascii="Arial" w:hAnsi="Arial" w:cs="Arial"/>
          <w:b/>
          <w:u w:val="single"/>
          <w:lang w:val="es-CL"/>
        </w:rPr>
        <w:t xml:space="preserve"> 30 minutos </w:t>
      </w:r>
      <w:r w:rsidR="00AC6ABA" w:rsidRPr="00602352">
        <w:rPr>
          <w:rFonts w:ascii="Arial" w:hAnsi="Arial" w:cs="Arial"/>
          <w:b/>
          <w:u w:val="single"/>
          <w:lang w:val="es-CL"/>
        </w:rPr>
        <w:t xml:space="preserve">antes </w:t>
      </w:r>
      <w:r w:rsidRPr="00602352">
        <w:rPr>
          <w:rFonts w:ascii="Arial" w:hAnsi="Arial" w:cs="Arial"/>
          <w:b/>
          <w:u w:val="single"/>
          <w:lang w:val="es-CL"/>
        </w:rPr>
        <w:t>del inicio de la feria.</w:t>
      </w:r>
    </w:p>
    <w:p w14:paraId="21AA5680" w14:textId="7BD32A06" w:rsidR="00E4145D" w:rsidRDefault="00E4145D" w:rsidP="00DC7344">
      <w:pPr>
        <w:jc w:val="both"/>
        <w:rPr>
          <w:rFonts w:ascii="Arial" w:hAnsi="Arial" w:cs="Arial"/>
          <w:lang w:val="es-CL"/>
        </w:rPr>
      </w:pPr>
    </w:p>
    <w:p w14:paraId="6F003365" w14:textId="75C09669" w:rsidR="006B3F6E" w:rsidRDefault="006B3F6E" w:rsidP="00DC7344">
      <w:pPr>
        <w:jc w:val="both"/>
        <w:rPr>
          <w:rFonts w:ascii="Arial" w:hAnsi="Arial" w:cs="Arial"/>
          <w:lang w:val="es-CL"/>
        </w:rPr>
      </w:pPr>
    </w:p>
    <w:p w14:paraId="7857298F" w14:textId="42E2570C" w:rsidR="006B3F6E" w:rsidRDefault="006B3F6E" w:rsidP="00DC7344">
      <w:pPr>
        <w:jc w:val="both"/>
        <w:rPr>
          <w:rFonts w:ascii="Arial" w:hAnsi="Arial" w:cs="Arial"/>
          <w:lang w:val="es-CL"/>
        </w:rPr>
      </w:pPr>
    </w:p>
    <w:p w14:paraId="00324A32" w14:textId="245503AF" w:rsidR="006B3F6E" w:rsidRDefault="006B3F6E" w:rsidP="00DC7344">
      <w:pPr>
        <w:jc w:val="both"/>
        <w:rPr>
          <w:rFonts w:ascii="Arial" w:hAnsi="Arial" w:cs="Arial"/>
          <w:lang w:val="es-CL"/>
        </w:rPr>
      </w:pPr>
    </w:p>
    <w:p w14:paraId="6C7B07CC" w14:textId="46E70050" w:rsidR="006B3F6E" w:rsidRDefault="006B3F6E" w:rsidP="00DC7344">
      <w:pPr>
        <w:jc w:val="both"/>
        <w:rPr>
          <w:rFonts w:ascii="Arial" w:hAnsi="Arial" w:cs="Arial"/>
          <w:lang w:val="es-CL"/>
        </w:rPr>
      </w:pPr>
    </w:p>
    <w:p w14:paraId="2703E9C9" w14:textId="5C2C8D00" w:rsidR="006B3F6E" w:rsidRDefault="006B3F6E" w:rsidP="00DC7344">
      <w:pPr>
        <w:jc w:val="both"/>
        <w:rPr>
          <w:rFonts w:ascii="Arial" w:hAnsi="Arial" w:cs="Arial"/>
          <w:lang w:val="es-CL"/>
        </w:rPr>
      </w:pPr>
    </w:p>
    <w:p w14:paraId="342A0FB1" w14:textId="4CA8D935" w:rsidR="006B3F6E" w:rsidRDefault="006B3F6E" w:rsidP="00DC7344">
      <w:pPr>
        <w:jc w:val="both"/>
        <w:rPr>
          <w:rFonts w:ascii="Arial" w:hAnsi="Arial" w:cs="Arial"/>
          <w:lang w:val="es-CL"/>
        </w:rPr>
      </w:pPr>
    </w:p>
    <w:p w14:paraId="04A1B347" w14:textId="4A676948" w:rsidR="006B3F6E" w:rsidRDefault="006B3F6E" w:rsidP="00DC7344">
      <w:pPr>
        <w:jc w:val="both"/>
        <w:rPr>
          <w:rFonts w:ascii="Arial" w:hAnsi="Arial" w:cs="Arial"/>
          <w:lang w:val="es-CL"/>
        </w:rPr>
      </w:pPr>
    </w:p>
    <w:p w14:paraId="7C3EDBB9" w14:textId="12804FFB" w:rsidR="006B3F6E" w:rsidRDefault="006B3F6E" w:rsidP="00DC7344">
      <w:pPr>
        <w:jc w:val="both"/>
        <w:rPr>
          <w:rFonts w:ascii="Arial" w:hAnsi="Arial" w:cs="Arial"/>
          <w:lang w:val="es-CL"/>
        </w:rPr>
      </w:pPr>
    </w:p>
    <w:p w14:paraId="5F8908C1" w14:textId="2721B346" w:rsidR="006B3F6E" w:rsidRDefault="006B3F6E" w:rsidP="00DC7344">
      <w:pPr>
        <w:jc w:val="both"/>
        <w:rPr>
          <w:rFonts w:ascii="Arial" w:hAnsi="Arial" w:cs="Arial"/>
          <w:lang w:val="es-CL"/>
        </w:rPr>
      </w:pPr>
    </w:p>
    <w:p w14:paraId="52E75221" w14:textId="0F46A3B1" w:rsidR="006B3F6E" w:rsidRDefault="006B3F6E" w:rsidP="00DC7344">
      <w:pPr>
        <w:jc w:val="both"/>
        <w:rPr>
          <w:rFonts w:ascii="Arial" w:hAnsi="Arial" w:cs="Arial"/>
          <w:lang w:val="es-CL"/>
        </w:rPr>
      </w:pPr>
    </w:p>
    <w:p w14:paraId="24027FC4" w14:textId="77777777" w:rsidR="006B3F6E" w:rsidRPr="00602352" w:rsidRDefault="006B3F6E" w:rsidP="00DC7344">
      <w:pPr>
        <w:jc w:val="both"/>
        <w:rPr>
          <w:rFonts w:ascii="Arial" w:hAnsi="Arial" w:cs="Arial"/>
          <w:lang w:val="es-CL"/>
        </w:rPr>
      </w:pPr>
    </w:p>
    <w:p w14:paraId="1EC53974" w14:textId="77777777" w:rsidR="00E4145D" w:rsidRPr="00602352" w:rsidRDefault="00E4145D" w:rsidP="00C24184">
      <w:pPr>
        <w:pStyle w:val="Prrafodelista"/>
        <w:numPr>
          <w:ilvl w:val="0"/>
          <w:numId w:val="33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b/>
          <w:lang w:val="es-CL"/>
        </w:rPr>
      </w:pPr>
      <w:r w:rsidRPr="00602352">
        <w:rPr>
          <w:rFonts w:ascii="Arial" w:hAnsi="Arial" w:cs="Arial"/>
          <w:b/>
          <w:lang w:val="es-CL"/>
        </w:rPr>
        <w:lastRenderedPageBreak/>
        <w:t>EXHIBICION DE LA PATENTE/PERMISO DE USO</w:t>
      </w:r>
    </w:p>
    <w:p w14:paraId="3A40DCFD" w14:textId="0EEC3A1A" w:rsidR="00E4145D" w:rsidRDefault="00E4145D" w:rsidP="00E6511B">
      <w:pPr>
        <w:ind w:left="284" w:firstLine="2268"/>
        <w:jc w:val="both"/>
        <w:rPr>
          <w:rFonts w:ascii="Arial" w:hAnsi="Arial" w:cs="Arial"/>
          <w:lang w:val="es-CL"/>
        </w:rPr>
      </w:pPr>
      <w:r w:rsidRPr="00602352">
        <w:rPr>
          <w:rFonts w:ascii="Arial" w:hAnsi="Arial" w:cs="Arial"/>
          <w:lang w:val="es-CL"/>
        </w:rPr>
        <w:t xml:space="preserve">Será obligación de todo </w:t>
      </w:r>
      <w:r w:rsidR="00E6511B">
        <w:rPr>
          <w:rFonts w:ascii="Arial" w:hAnsi="Arial" w:cs="Arial"/>
          <w:lang w:val="es-CL"/>
        </w:rPr>
        <w:t>participante</w:t>
      </w:r>
      <w:r w:rsidRPr="00602352">
        <w:rPr>
          <w:rFonts w:ascii="Arial" w:hAnsi="Arial" w:cs="Arial"/>
          <w:lang w:val="es-CL"/>
        </w:rPr>
        <w:t xml:space="preserve"> tener su permiso debidamente pagado y mantenerlo</w:t>
      </w:r>
      <w:r w:rsidR="00E6511B">
        <w:rPr>
          <w:rFonts w:ascii="Arial" w:hAnsi="Arial" w:cs="Arial"/>
          <w:lang w:val="es-CL"/>
        </w:rPr>
        <w:t xml:space="preserve"> en el puesto de feria navideña</w:t>
      </w:r>
      <w:r w:rsidRPr="00602352">
        <w:rPr>
          <w:rFonts w:ascii="Arial" w:hAnsi="Arial" w:cs="Arial"/>
          <w:lang w:val="es-CL"/>
        </w:rPr>
        <w:t xml:space="preserve"> durante toda la jornada de funcionamiento, la cual deberá exhibir junto con copia de cedula de identidad cada vez que se le solicite por parte</w:t>
      </w:r>
      <w:r w:rsidR="00BF1096" w:rsidRPr="00602352">
        <w:rPr>
          <w:rFonts w:ascii="Arial" w:hAnsi="Arial" w:cs="Arial"/>
          <w:lang w:val="es-CL"/>
        </w:rPr>
        <w:t xml:space="preserve"> de los inspectores municipales, carabineros u otro agente fiscalizador del estado (SII, SAG, SEREMI salud, </w:t>
      </w:r>
      <w:proofErr w:type="spellStart"/>
      <w:r w:rsidR="00BF1096" w:rsidRPr="00602352">
        <w:rPr>
          <w:rFonts w:ascii="Arial" w:hAnsi="Arial" w:cs="Arial"/>
          <w:lang w:val="es-CL"/>
        </w:rPr>
        <w:t>etc</w:t>
      </w:r>
      <w:proofErr w:type="spellEnd"/>
      <w:r w:rsidR="00BF1096" w:rsidRPr="00602352">
        <w:rPr>
          <w:rFonts w:ascii="Arial" w:hAnsi="Arial" w:cs="Arial"/>
          <w:lang w:val="es-CL"/>
        </w:rPr>
        <w:t>)</w:t>
      </w:r>
    </w:p>
    <w:p w14:paraId="177DBE41" w14:textId="77777777" w:rsidR="006B3F6E" w:rsidRPr="00602352" w:rsidRDefault="006B3F6E" w:rsidP="00E6511B">
      <w:pPr>
        <w:ind w:left="284" w:firstLine="2268"/>
        <w:jc w:val="both"/>
        <w:rPr>
          <w:rFonts w:ascii="Arial" w:hAnsi="Arial" w:cs="Arial"/>
          <w:lang w:val="es-CL"/>
        </w:rPr>
      </w:pPr>
    </w:p>
    <w:p w14:paraId="515C9739" w14:textId="77777777" w:rsidR="00E6511B" w:rsidRDefault="00BF1096" w:rsidP="00A15E98">
      <w:pPr>
        <w:pStyle w:val="Prrafodelista"/>
        <w:numPr>
          <w:ilvl w:val="0"/>
          <w:numId w:val="33"/>
        </w:numPr>
        <w:tabs>
          <w:tab w:val="left" w:pos="426"/>
        </w:tabs>
        <w:ind w:left="284" w:hanging="284"/>
        <w:jc w:val="both"/>
        <w:rPr>
          <w:rFonts w:ascii="Arial" w:hAnsi="Arial" w:cs="Arial"/>
          <w:lang w:val="es-CL"/>
        </w:rPr>
      </w:pPr>
      <w:r w:rsidRPr="00602352">
        <w:rPr>
          <w:rFonts w:ascii="Arial" w:hAnsi="Arial" w:cs="Arial"/>
          <w:b/>
          <w:lang w:val="es-CL"/>
        </w:rPr>
        <w:t>DE LAS SANCIONES</w:t>
      </w:r>
    </w:p>
    <w:p w14:paraId="48FF0942" w14:textId="07873535" w:rsidR="00BF1096" w:rsidRPr="00E6511B" w:rsidRDefault="00BF1096" w:rsidP="00E6511B">
      <w:pPr>
        <w:ind w:left="284" w:firstLine="2268"/>
        <w:jc w:val="both"/>
        <w:rPr>
          <w:rFonts w:ascii="Arial" w:hAnsi="Arial" w:cs="Arial"/>
          <w:lang w:val="es-CL"/>
        </w:rPr>
      </w:pPr>
      <w:r w:rsidRPr="00E6511B">
        <w:rPr>
          <w:rFonts w:ascii="Arial" w:hAnsi="Arial" w:cs="Arial"/>
          <w:lang w:val="es-CL"/>
        </w:rPr>
        <w:t>Toda infracción a estas bases será denunciada al Juzgado de Policía Local, el cual podrá aplicar sanciones hasta 5</w:t>
      </w:r>
      <w:r w:rsidR="00A15E98" w:rsidRPr="00E6511B">
        <w:rPr>
          <w:rFonts w:ascii="Arial" w:hAnsi="Arial" w:cs="Arial"/>
          <w:lang w:val="es-CL"/>
        </w:rPr>
        <w:t xml:space="preserve"> </w:t>
      </w:r>
      <w:r w:rsidRPr="00E6511B">
        <w:rPr>
          <w:rFonts w:ascii="Arial" w:hAnsi="Arial" w:cs="Arial"/>
          <w:lang w:val="es-CL"/>
        </w:rPr>
        <w:t xml:space="preserve">UTM de conformidad con lo previsto en el artículo Nº12 </w:t>
      </w:r>
      <w:r w:rsidR="00F77B84" w:rsidRPr="00E6511B">
        <w:rPr>
          <w:rFonts w:ascii="Arial" w:hAnsi="Arial" w:cs="Arial"/>
          <w:lang w:val="es-CL"/>
        </w:rPr>
        <w:t>de la Ley Nº18.965, Orgánica Constitucional de Municipalidades, sin perjuicio de las sanciones que establece la normativa sanitaria y las que corresponden por aplicación de la ley Nº19.496 sobre Normas de Protección al consumidor.</w:t>
      </w:r>
      <w:r w:rsidRPr="00E6511B">
        <w:rPr>
          <w:rFonts w:ascii="Arial" w:hAnsi="Arial" w:cs="Arial"/>
          <w:lang w:val="es-CL"/>
        </w:rPr>
        <w:t xml:space="preserve"> </w:t>
      </w:r>
    </w:p>
    <w:p w14:paraId="7B1303A3" w14:textId="77777777" w:rsidR="00B317EB" w:rsidRPr="00602352" w:rsidRDefault="00B317EB" w:rsidP="00DC7344">
      <w:pPr>
        <w:jc w:val="both"/>
        <w:rPr>
          <w:rFonts w:ascii="Arial" w:hAnsi="Arial" w:cs="Arial"/>
          <w:lang w:val="es-CL"/>
        </w:rPr>
      </w:pPr>
    </w:p>
    <w:p w14:paraId="237F7C2D" w14:textId="77777777" w:rsidR="00F77B84" w:rsidRPr="00602352" w:rsidRDefault="00F77B84" w:rsidP="00DC7344">
      <w:pPr>
        <w:jc w:val="both"/>
        <w:rPr>
          <w:rFonts w:ascii="Arial" w:hAnsi="Arial" w:cs="Arial"/>
          <w:lang w:val="es-CL"/>
        </w:rPr>
      </w:pPr>
    </w:p>
    <w:p w14:paraId="6CCB9CD7" w14:textId="77777777" w:rsidR="00F77B84" w:rsidRPr="00602352" w:rsidRDefault="00F77B84" w:rsidP="00DC7344">
      <w:pPr>
        <w:jc w:val="both"/>
        <w:rPr>
          <w:rFonts w:ascii="Arial" w:hAnsi="Arial" w:cs="Arial"/>
          <w:lang w:val="es-CL"/>
        </w:rPr>
      </w:pPr>
    </w:p>
    <w:p w14:paraId="5A4CE3C8" w14:textId="77777777" w:rsidR="00F77B84" w:rsidRPr="00602352" w:rsidRDefault="00F77B84" w:rsidP="00DC7344">
      <w:pPr>
        <w:jc w:val="both"/>
        <w:rPr>
          <w:rFonts w:ascii="Arial" w:hAnsi="Arial" w:cs="Arial"/>
          <w:lang w:val="es-CL"/>
        </w:rPr>
      </w:pPr>
    </w:p>
    <w:p w14:paraId="52CB5D47" w14:textId="77777777" w:rsidR="00F77B84" w:rsidRPr="00602352" w:rsidRDefault="00F77B84" w:rsidP="00DC7344">
      <w:pPr>
        <w:jc w:val="both"/>
        <w:rPr>
          <w:rFonts w:ascii="Arial" w:hAnsi="Arial" w:cs="Arial"/>
          <w:lang w:val="es-CL"/>
        </w:rPr>
      </w:pPr>
    </w:p>
    <w:p w14:paraId="5EC63CAA" w14:textId="77777777" w:rsidR="00F77B84" w:rsidRPr="00602352" w:rsidRDefault="00F77B84" w:rsidP="00DC7344">
      <w:pPr>
        <w:jc w:val="both"/>
        <w:rPr>
          <w:rFonts w:ascii="Arial" w:hAnsi="Arial" w:cs="Arial"/>
          <w:lang w:val="es-CL"/>
        </w:rPr>
      </w:pPr>
    </w:p>
    <w:p w14:paraId="761237B9" w14:textId="77777777" w:rsidR="00316434" w:rsidRPr="00602352" w:rsidRDefault="00316434" w:rsidP="00DC7344">
      <w:pPr>
        <w:jc w:val="both"/>
        <w:rPr>
          <w:rFonts w:ascii="Arial" w:hAnsi="Arial" w:cs="Arial"/>
          <w:lang w:val="es-CL"/>
        </w:rPr>
      </w:pPr>
    </w:p>
    <w:p w14:paraId="33F0989D" w14:textId="77777777" w:rsidR="00EB7653" w:rsidRPr="00602352" w:rsidRDefault="00EB7653" w:rsidP="00DC7344">
      <w:pPr>
        <w:jc w:val="both"/>
        <w:rPr>
          <w:rFonts w:ascii="Arial" w:hAnsi="Arial" w:cs="Arial"/>
          <w:lang w:val="es-CL"/>
        </w:rPr>
      </w:pPr>
    </w:p>
    <w:p w14:paraId="301B81CC" w14:textId="350C53C2" w:rsidR="002F3488" w:rsidRPr="00602352" w:rsidRDefault="007956FB" w:rsidP="00DC7344">
      <w:pPr>
        <w:jc w:val="center"/>
        <w:rPr>
          <w:rFonts w:ascii="Arial" w:hAnsi="Arial" w:cs="Arial"/>
          <w:b/>
        </w:rPr>
      </w:pPr>
      <w:r w:rsidRPr="00602352">
        <w:rPr>
          <w:rFonts w:ascii="Arial" w:hAnsi="Arial" w:cs="Arial"/>
          <w:b/>
        </w:rPr>
        <w:br w:type="page"/>
      </w:r>
      <w:r w:rsidR="002F3488" w:rsidRPr="00602352">
        <w:rPr>
          <w:rFonts w:ascii="Arial" w:hAnsi="Arial" w:cs="Arial"/>
          <w:b/>
          <w:sz w:val="28"/>
        </w:rPr>
        <w:lastRenderedPageBreak/>
        <w:t xml:space="preserve">SOLICITUD FERIA </w:t>
      </w:r>
      <w:r w:rsidR="00C80F7C" w:rsidRPr="00602352">
        <w:rPr>
          <w:rFonts w:ascii="Arial" w:hAnsi="Arial" w:cs="Arial"/>
          <w:b/>
          <w:sz w:val="28"/>
        </w:rPr>
        <w:t>NAVIDEÑA 202</w:t>
      </w:r>
      <w:r w:rsidR="00517AE9">
        <w:rPr>
          <w:rFonts w:ascii="Arial" w:hAnsi="Arial" w:cs="Arial"/>
          <w:b/>
          <w:sz w:val="28"/>
        </w:rPr>
        <w:t>4</w:t>
      </w:r>
      <w:r w:rsidR="005C04B1" w:rsidRPr="00602352">
        <w:rPr>
          <w:rFonts w:ascii="Arial" w:hAnsi="Arial" w:cs="Arial"/>
          <w:b/>
          <w:sz w:val="28"/>
        </w:rPr>
        <w:t xml:space="preserve"> (ANEXO </w:t>
      </w:r>
      <w:r w:rsidR="005C04B1" w:rsidRPr="00602352">
        <w:rPr>
          <w:rFonts w:ascii="Arial" w:hAnsi="Arial" w:cs="Arial"/>
          <w:b/>
        </w:rPr>
        <w:t>1)</w:t>
      </w:r>
    </w:p>
    <w:p w14:paraId="2A4F42E1" w14:textId="77777777" w:rsidR="002F3488" w:rsidRPr="00602352" w:rsidRDefault="002F3488" w:rsidP="00DC7344">
      <w:pPr>
        <w:jc w:val="both"/>
        <w:rPr>
          <w:rFonts w:ascii="Arial" w:hAnsi="Arial" w:cs="Arial"/>
        </w:rPr>
      </w:pPr>
    </w:p>
    <w:p w14:paraId="3DC58E6D" w14:textId="77777777" w:rsidR="002F3488" w:rsidRPr="00602352" w:rsidRDefault="00D3050F" w:rsidP="00DC7344">
      <w:pPr>
        <w:jc w:val="both"/>
        <w:rPr>
          <w:rFonts w:ascii="Arial" w:hAnsi="Arial" w:cs="Arial"/>
          <w:b/>
          <w:i/>
        </w:rPr>
      </w:pPr>
      <w:r w:rsidRPr="00602352">
        <w:rPr>
          <w:rFonts w:ascii="Arial" w:hAnsi="Arial" w:cs="Arial"/>
        </w:rPr>
        <w:t>NOMBRE</w:t>
      </w:r>
      <w:r w:rsidRPr="00602352">
        <w:rPr>
          <w:rFonts w:ascii="Arial" w:hAnsi="Arial" w:cs="Arial"/>
        </w:rPr>
        <w:tab/>
      </w:r>
      <w:r w:rsidR="002F3488" w:rsidRPr="00602352">
        <w:rPr>
          <w:rFonts w:ascii="Arial" w:hAnsi="Arial" w:cs="Arial"/>
        </w:rPr>
        <w:t>: _________________________________________</w:t>
      </w:r>
      <w:r w:rsidR="002F3488" w:rsidRPr="00602352">
        <w:rPr>
          <w:rFonts w:ascii="Arial" w:hAnsi="Arial" w:cs="Arial"/>
          <w:b/>
          <w:i/>
        </w:rPr>
        <w:t>_____/</w:t>
      </w:r>
    </w:p>
    <w:p w14:paraId="5EF5B986" w14:textId="77777777" w:rsidR="002F3488" w:rsidRPr="00602352" w:rsidRDefault="002F3488" w:rsidP="00DC7344">
      <w:pPr>
        <w:jc w:val="both"/>
        <w:rPr>
          <w:rFonts w:ascii="Arial" w:hAnsi="Arial" w:cs="Arial"/>
          <w:b/>
          <w:i/>
        </w:rPr>
      </w:pPr>
    </w:p>
    <w:p w14:paraId="13DB1FED" w14:textId="77777777" w:rsidR="002F3488" w:rsidRPr="00602352" w:rsidRDefault="00D3050F" w:rsidP="00DC7344">
      <w:pPr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>RUT</w:t>
      </w:r>
      <w:r w:rsidRPr="00602352">
        <w:rPr>
          <w:rFonts w:ascii="Arial" w:hAnsi="Arial" w:cs="Arial"/>
        </w:rPr>
        <w:tab/>
      </w:r>
      <w:r w:rsidRPr="00602352">
        <w:rPr>
          <w:rFonts w:ascii="Arial" w:hAnsi="Arial" w:cs="Arial"/>
        </w:rPr>
        <w:tab/>
      </w:r>
      <w:r w:rsidR="002F3488" w:rsidRPr="00602352">
        <w:rPr>
          <w:rFonts w:ascii="Arial" w:hAnsi="Arial" w:cs="Arial"/>
        </w:rPr>
        <w:t>: ______________________________________________/</w:t>
      </w:r>
    </w:p>
    <w:p w14:paraId="58647D32" w14:textId="77777777" w:rsidR="002F3488" w:rsidRPr="00602352" w:rsidRDefault="002F3488" w:rsidP="00DC7344">
      <w:pPr>
        <w:jc w:val="both"/>
        <w:rPr>
          <w:rFonts w:ascii="Arial" w:hAnsi="Arial" w:cs="Arial"/>
        </w:rPr>
      </w:pPr>
    </w:p>
    <w:p w14:paraId="2223C68D" w14:textId="77777777" w:rsidR="002F3488" w:rsidRPr="00602352" w:rsidRDefault="002F3488" w:rsidP="00DC7344">
      <w:pPr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>DIRECCION</w:t>
      </w:r>
      <w:r w:rsidRPr="00602352">
        <w:rPr>
          <w:rFonts w:ascii="Arial" w:hAnsi="Arial" w:cs="Arial"/>
        </w:rPr>
        <w:tab/>
        <w:t>: ______________________________________________/</w:t>
      </w:r>
    </w:p>
    <w:p w14:paraId="5184CB77" w14:textId="77777777" w:rsidR="002F3488" w:rsidRPr="00602352" w:rsidRDefault="002F3488" w:rsidP="00DC7344">
      <w:pPr>
        <w:jc w:val="both"/>
        <w:rPr>
          <w:rFonts w:ascii="Arial" w:hAnsi="Arial" w:cs="Arial"/>
        </w:rPr>
      </w:pPr>
    </w:p>
    <w:p w14:paraId="6E7E6F91" w14:textId="77777777" w:rsidR="002F3488" w:rsidRPr="00602352" w:rsidRDefault="002F3488" w:rsidP="00DC7344">
      <w:pPr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>TELEFONO</w:t>
      </w:r>
      <w:r w:rsidRPr="00602352">
        <w:rPr>
          <w:rFonts w:ascii="Arial" w:hAnsi="Arial" w:cs="Arial"/>
        </w:rPr>
        <w:tab/>
        <w:t>: ______________________________________________/</w:t>
      </w:r>
    </w:p>
    <w:p w14:paraId="038AF7A1" w14:textId="77777777" w:rsidR="002F3488" w:rsidRPr="00602352" w:rsidRDefault="002F3488" w:rsidP="00DC7344">
      <w:pPr>
        <w:jc w:val="both"/>
        <w:rPr>
          <w:rFonts w:ascii="Arial" w:hAnsi="Arial" w:cs="Arial"/>
        </w:rPr>
      </w:pPr>
    </w:p>
    <w:p w14:paraId="054A88F9" w14:textId="77777777" w:rsidR="002F3488" w:rsidRPr="00602352" w:rsidRDefault="00B30286" w:rsidP="00DC7344">
      <w:pPr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>VENDEDOR DE</w:t>
      </w:r>
      <w:r w:rsidR="002F3488" w:rsidRPr="00602352">
        <w:rPr>
          <w:rFonts w:ascii="Arial" w:hAnsi="Arial" w:cs="Arial"/>
        </w:rPr>
        <w:tab/>
        <w:t>: ______________________________________________/</w:t>
      </w:r>
    </w:p>
    <w:p w14:paraId="177575C0" w14:textId="77777777" w:rsidR="002F3488" w:rsidRPr="00602352" w:rsidRDefault="002F3488" w:rsidP="00DC7344">
      <w:pPr>
        <w:jc w:val="both"/>
        <w:rPr>
          <w:rFonts w:ascii="Arial" w:hAnsi="Arial" w:cs="Arial"/>
        </w:rPr>
      </w:pPr>
    </w:p>
    <w:p w14:paraId="1033108F" w14:textId="77777777" w:rsidR="002F3488" w:rsidRPr="00602352" w:rsidRDefault="002F3488" w:rsidP="00DC7344">
      <w:pPr>
        <w:jc w:val="both"/>
        <w:rPr>
          <w:rFonts w:ascii="Arial" w:hAnsi="Arial" w:cs="Arial"/>
          <w:b/>
          <w:bCs/>
        </w:rPr>
      </w:pPr>
      <w:r w:rsidRPr="00602352">
        <w:rPr>
          <w:rFonts w:ascii="Arial" w:hAnsi="Arial" w:cs="Arial"/>
          <w:b/>
          <w:bCs/>
          <w:u w:val="single"/>
        </w:rPr>
        <w:t>NOTA</w:t>
      </w:r>
      <w:r w:rsidRPr="00602352">
        <w:rPr>
          <w:rFonts w:ascii="Arial" w:hAnsi="Arial" w:cs="Arial"/>
          <w:b/>
          <w:bCs/>
        </w:rPr>
        <w:t xml:space="preserve">: </w:t>
      </w:r>
    </w:p>
    <w:p w14:paraId="120EEE35" w14:textId="77777777" w:rsidR="002F3488" w:rsidRPr="00602352" w:rsidRDefault="002F3488" w:rsidP="00DC7344">
      <w:pPr>
        <w:jc w:val="both"/>
        <w:rPr>
          <w:rFonts w:ascii="Arial" w:hAnsi="Arial" w:cs="Arial"/>
          <w:b/>
          <w:bCs/>
        </w:rPr>
      </w:pPr>
    </w:p>
    <w:p w14:paraId="681AA202" w14:textId="2BCD60C9" w:rsidR="002F3488" w:rsidRPr="00602352" w:rsidRDefault="002F3488" w:rsidP="00DC7344">
      <w:pPr>
        <w:numPr>
          <w:ilvl w:val="0"/>
          <w:numId w:val="14"/>
        </w:numPr>
        <w:ind w:left="284" w:hanging="294"/>
        <w:jc w:val="both"/>
        <w:rPr>
          <w:rFonts w:ascii="Arial" w:hAnsi="Arial" w:cs="Arial"/>
          <w:bCs/>
        </w:rPr>
      </w:pPr>
      <w:r w:rsidRPr="00602352">
        <w:rPr>
          <w:rFonts w:ascii="Arial" w:hAnsi="Arial" w:cs="Arial"/>
          <w:bCs/>
        </w:rPr>
        <w:t xml:space="preserve">LOS DIAS DE TRABAJO SERAN </w:t>
      </w:r>
      <w:r w:rsidR="00F77B84" w:rsidRPr="00602352">
        <w:rPr>
          <w:rFonts w:ascii="Arial" w:hAnsi="Arial" w:cs="Arial"/>
          <w:bCs/>
        </w:rPr>
        <w:t xml:space="preserve">DESDE </w:t>
      </w:r>
      <w:r w:rsidR="00336002" w:rsidRPr="00602352">
        <w:rPr>
          <w:rFonts w:ascii="Arial" w:hAnsi="Arial" w:cs="Arial"/>
          <w:bCs/>
        </w:rPr>
        <w:t xml:space="preserve"> </w:t>
      </w:r>
      <w:r w:rsidR="006C4DE4">
        <w:rPr>
          <w:rFonts w:ascii="Arial" w:hAnsi="Arial" w:cs="Arial"/>
          <w:bCs/>
        </w:rPr>
        <w:t>14</w:t>
      </w:r>
      <w:r w:rsidR="008F7ECF" w:rsidRPr="00602352">
        <w:rPr>
          <w:rFonts w:ascii="Arial" w:hAnsi="Arial" w:cs="Arial"/>
          <w:bCs/>
        </w:rPr>
        <w:t xml:space="preserve"> AL</w:t>
      </w:r>
      <w:r w:rsidRPr="00602352">
        <w:rPr>
          <w:rFonts w:ascii="Arial" w:hAnsi="Arial" w:cs="Arial"/>
          <w:bCs/>
        </w:rPr>
        <w:t xml:space="preserve"> </w:t>
      </w:r>
      <w:r w:rsidR="00A17BA7" w:rsidRPr="00602352">
        <w:rPr>
          <w:rFonts w:ascii="Arial" w:hAnsi="Arial" w:cs="Arial"/>
          <w:bCs/>
        </w:rPr>
        <w:t>24</w:t>
      </w:r>
      <w:r w:rsidR="006C4DE4">
        <w:rPr>
          <w:rFonts w:ascii="Arial" w:hAnsi="Arial" w:cs="Arial"/>
          <w:bCs/>
        </w:rPr>
        <w:t xml:space="preserve"> MES DE DICIEMBRE 2024</w:t>
      </w:r>
    </w:p>
    <w:p w14:paraId="60C616D1" w14:textId="7E6411B8" w:rsidR="00CC121D" w:rsidRPr="00602352" w:rsidRDefault="00CC121D" w:rsidP="00DC7344">
      <w:pPr>
        <w:numPr>
          <w:ilvl w:val="0"/>
          <w:numId w:val="14"/>
        </w:numPr>
        <w:ind w:left="284" w:hanging="294"/>
        <w:jc w:val="both"/>
        <w:rPr>
          <w:rFonts w:ascii="Arial" w:hAnsi="Arial" w:cs="Arial"/>
          <w:bCs/>
        </w:rPr>
      </w:pPr>
      <w:r w:rsidRPr="00602352">
        <w:rPr>
          <w:rFonts w:ascii="Arial" w:hAnsi="Arial" w:cs="Arial"/>
          <w:bCs/>
        </w:rPr>
        <w:t xml:space="preserve">EL HORARIO DE FUNCIONAMIENTO DE LA FERIA SERA DESDE LAS </w:t>
      </w:r>
      <w:r w:rsidR="004C3921" w:rsidRPr="00602352">
        <w:rPr>
          <w:rFonts w:ascii="Arial" w:hAnsi="Arial" w:cs="Arial"/>
          <w:bCs/>
        </w:rPr>
        <w:t>1</w:t>
      </w:r>
      <w:r w:rsidR="00224DEE" w:rsidRPr="00602352">
        <w:rPr>
          <w:rFonts w:ascii="Arial" w:hAnsi="Arial" w:cs="Arial"/>
          <w:bCs/>
        </w:rPr>
        <w:t>8</w:t>
      </w:r>
      <w:r w:rsidR="004C3921" w:rsidRPr="00602352">
        <w:rPr>
          <w:rFonts w:ascii="Arial" w:hAnsi="Arial" w:cs="Arial"/>
          <w:bCs/>
        </w:rPr>
        <w:t>:00 HORAS HASTA LAS 2</w:t>
      </w:r>
      <w:r w:rsidR="00224DEE" w:rsidRPr="00602352">
        <w:rPr>
          <w:rFonts w:ascii="Arial" w:hAnsi="Arial" w:cs="Arial"/>
          <w:bCs/>
        </w:rPr>
        <w:t>3:0</w:t>
      </w:r>
      <w:r w:rsidR="00236AD5" w:rsidRPr="00602352">
        <w:rPr>
          <w:rFonts w:ascii="Arial" w:hAnsi="Arial" w:cs="Arial"/>
          <w:bCs/>
        </w:rPr>
        <w:t>0 HORAS A EXCEPCIÓN DE</w:t>
      </w:r>
      <w:r w:rsidR="006C4DE4">
        <w:rPr>
          <w:rFonts w:ascii="Arial" w:hAnsi="Arial" w:cs="Arial"/>
          <w:bCs/>
        </w:rPr>
        <w:t xml:space="preserve"> </w:t>
      </w:r>
      <w:r w:rsidR="00236AD5" w:rsidRPr="00602352">
        <w:rPr>
          <w:rFonts w:ascii="Arial" w:hAnsi="Arial" w:cs="Arial"/>
          <w:bCs/>
        </w:rPr>
        <w:t>L</w:t>
      </w:r>
      <w:r w:rsidR="006C4DE4">
        <w:rPr>
          <w:rFonts w:ascii="Arial" w:hAnsi="Arial" w:cs="Arial"/>
          <w:bCs/>
        </w:rPr>
        <w:t>OS</w:t>
      </w:r>
      <w:r w:rsidR="00236AD5" w:rsidRPr="00602352">
        <w:rPr>
          <w:rFonts w:ascii="Arial" w:hAnsi="Arial" w:cs="Arial"/>
          <w:bCs/>
        </w:rPr>
        <w:t xml:space="preserve"> DIA</w:t>
      </w:r>
      <w:r w:rsidR="006B3F6E">
        <w:rPr>
          <w:rFonts w:ascii="Arial" w:hAnsi="Arial" w:cs="Arial"/>
          <w:bCs/>
        </w:rPr>
        <w:t xml:space="preserve">S </w:t>
      </w:r>
      <w:r w:rsidR="006C4DE4">
        <w:rPr>
          <w:rFonts w:ascii="Arial" w:hAnsi="Arial" w:cs="Arial"/>
          <w:bCs/>
        </w:rPr>
        <w:t>15, 21</w:t>
      </w:r>
      <w:r w:rsidR="002F18EE">
        <w:rPr>
          <w:rFonts w:ascii="Arial" w:hAnsi="Arial" w:cs="Arial"/>
          <w:bCs/>
        </w:rPr>
        <w:t xml:space="preserve"> y</w:t>
      </w:r>
      <w:r w:rsidR="006C4DE4">
        <w:rPr>
          <w:rFonts w:ascii="Arial" w:hAnsi="Arial" w:cs="Arial"/>
          <w:bCs/>
        </w:rPr>
        <w:t xml:space="preserve"> 22</w:t>
      </w:r>
      <w:r w:rsidR="006B3F6E">
        <w:rPr>
          <w:rFonts w:ascii="Arial" w:hAnsi="Arial" w:cs="Arial"/>
          <w:bCs/>
        </w:rPr>
        <w:t xml:space="preserve">4 </w:t>
      </w:r>
      <w:r w:rsidR="006C4DE4">
        <w:rPr>
          <w:rFonts w:ascii="Arial" w:hAnsi="Arial" w:cs="Arial"/>
          <w:bCs/>
        </w:rPr>
        <w:t>DE DICIEMBRE</w:t>
      </w:r>
      <w:r w:rsidR="00236AD5" w:rsidRPr="00602352">
        <w:rPr>
          <w:rFonts w:ascii="Arial" w:hAnsi="Arial" w:cs="Arial"/>
          <w:bCs/>
        </w:rPr>
        <w:t xml:space="preserve"> QUE EL HORARIO DE FUNCIONAMIENTO COMENZARA A </w:t>
      </w:r>
      <w:r w:rsidR="006B3F6E">
        <w:rPr>
          <w:rFonts w:ascii="Arial" w:hAnsi="Arial" w:cs="Arial"/>
          <w:bCs/>
        </w:rPr>
        <w:t>LAS 10</w:t>
      </w:r>
      <w:r w:rsidR="00236AD5" w:rsidRPr="00602352">
        <w:rPr>
          <w:rFonts w:ascii="Arial" w:hAnsi="Arial" w:cs="Arial"/>
          <w:bCs/>
        </w:rPr>
        <w:t>:00 HORAS.</w:t>
      </w:r>
    </w:p>
    <w:p w14:paraId="2A6645F1" w14:textId="77777777" w:rsidR="00CC121D" w:rsidRPr="00602352" w:rsidRDefault="00CC121D" w:rsidP="00DC7344">
      <w:pPr>
        <w:numPr>
          <w:ilvl w:val="0"/>
          <w:numId w:val="14"/>
        </w:numPr>
        <w:ind w:left="284" w:hanging="294"/>
        <w:jc w:val="both"/>
        <w:rPr>
          <w:rFonts w:ascii="Arial" w:hAnsi="Arial" w:cs="Arial"/>
          <w:b/>
          <w:bCs/>
        </w:rPr>
      </w:pPr>
      <w:r w:rsidRPr="00602352">
        <w:rPr>
          <w:rFonts w:ascii="Arial" w:hAnsi="Arial" w:cs="Arial"/>
          <w:b/>
          <w:bCs/>
        </w:rPr>
        <w:t>CADA PARTICIPANTE DEBERÁ</w:t>
      </w:r>
      <w:r w:rsidR="004C3921" w:rsidRPr="00602352">
        <w:rPr>
          <w:rFonts w:ascii="Arial" w:hAnsi="Arial" w:cs="Arial"/>
          <w:b/>
          <w:bCs/>
        </w:rPr>
        <w:t xml:space="preserve"> ESTAR INSTALADO ANTES DE LAS 1</w:t>
      </w:r>
      <w:r w:rsidR="00224DEE" w:rsidRPr="00602352">
        <w:rPr>
          <w:rFonts w:ascii="Arial" w:hAnsi="Arial" w:cs="Arial"/>
          <w:b/>
          <w:bCs/>
        </w:rPr>
        <w:t>8</w:t>
      </w:r>
      <w:r w:rsidRPr="00602352">
        <w:rPr>
          <w:rFonts w:ascii="Arial" w:hAnsi="Arial" w:cs="Arial"/>
          <w:b/>
          <w:bCs/>
        </w:rPr>
        <w:t>:00 HORAS.</w:t>
      </w:r>
      <w:r w:rsidR="00236E8E" w:rsidRPr="00602352">
        <w:rPr>
          <w:rFonts w:ascii="Arial" w:hAnsi="Arial" w:cs="Arial"/>
          <w:b/>
          <w:bCs/>
        </w:rPr>
        <w:t xml:space="preserve"> NO SE PERMITIRA INGRESO POSTERIOR A ESTE HORARIO.</w:t>
      </w:r>
    </w:p>
    <w:p w14:paraId="3095E540" w14:textId="77777777" w:rsidR="002F3488" w:rsidRPr="00602352" w:rsidRDefault="002F3488" w:rsidP="00DC7344">
      <w:pPr>
        <w:numPr>
          <w:ilvl w:val="0"/>
          <w:numId w:val="14"/>
        </w:numPr>
        <w:ind w:left="284" w:hanging="294"/>
        <w:jc w:val="both"/>
        <w:rPr>
          <w:rFonts w:ascii="Arial" w:hAnsi="Arial" w:cs="Arial"/>
          <w:bCs/>
        </w:rPr>
      </w:pPr>
      <w:r w:rsidRPr="00602352">
        <w:rPr>
          <w:rFonts w:ascii="Arial" w:hAnsi="Arial" w:cs="Arial"/>
          <w:bCs/>
        </w:rPr>
        <w:t xml:space="preserve">SE ENTREGARÁN Y RECEPCIONARAN LAS SOLICITUDES EN </w:t>
      </w:r>
      <w:r w:rsidR="00605B0B" w:rsidRPr="00602352">
        <w:rPr>
          <w:rFonts w:ascii="Arial" w:hAnsi="Arial" w:cs="Arial"/>
          <w:bCs/>
        </w:rPr>
        <w:t>OFICINA DE FOMENTO PRODUCTIVO</w:t>
      </w:r>
      <w:r w:rsidR="00525785" w:rsidRPr="00602352">
        <w:rPr>
          <w:rFonts w:ascii="Arial" w:hAnsi="Arial" w:cs="Arial"/>
          <w:bCs/>
        </w:rPr>
        <w:t xml:space="preserve"> (</w:t>
      </w:r>
      <w:r w:rsidR="00605B0B" w:rsidRPr="00602352">
        <w:rPr>
          <w:rFonts w:ascii="Arial" w:hAnsi="Arial" w:cs="Arial"/>
          <w:bCs/>
        </w:rPr>
        <w:t>SANTA JULIA 279</w:t>
      </w:r>
      <w:r w:rsidR="00525785" w:rsidRPr="00602352">
        <w:rPr>
          <w:rFonts w:ascii="Arial" w:hAnsi="Arial" w:cs="Arial"/>
          <w:bCs/>
        </w:rPr>
        <w:t>)</w:t>
      </w:r>
      <w:r w:rsidRPr="00602352">
        <w:rPr>
          <w:rFonts w:ascii="Arial" w:hAnsi="Arial" w:cs="Arial"/>
          <w:bCs/>
        </w:rPr>
        <w:t>.</w:t>
      </w:r>
    </w:p>
    <w:p w14:paraId="018892A8" w14:textId="0C36C5C8" w:rsidR="002F3488" w:rsidRPr="00602352" w:rsidRDefault="002F3488" w:rsidP="00DC7344">
      <w:pPr>
        <w:numPr>
          <w:ilvl w:val="0"/>
          <w:numId w:val="14"/>
        </w:numPr>
        <w:ind w:left="284" w:hanging="294"/>
        <w:jc w:val="both"/>
        <w:rPr>
          <w:rFonts w:ascii="Arial" w:hAnsi="Arial" w:cs="Arial"/>
          <w:b/>
          <w:bCs/>
        </w:rPr>
      </w:pPr>
      <w:r w:rsidRPr="00602352">
        <w:rPr>
          <w:rFonts w:ascii="Arial" w:hAnsi="Arial" w:cs="Arial"/>
          <w:bCs/>
        </w:rPr>
        <w:t>LOS RESULTADOS SE DARAN A CONOCER A CADA PARTICIPANTE</w:t>
      </w:r>
      <w:r w:rsidR="004C3921" w:rsidRPr="00602352">
        <w:rPr>
          <w:rFonts w:ascii="Arial" w:hAnsi="Arial" w:cs="Arial"/>
          <w:bCs/>
        </w:rPr>
        <w:t>, POR MEDIO DE L</w:t>
      </w:r>
      <w:r w:rsidR="006C4DE4">
        <w:rPr>
          <w:rFonts w:ascii="Arial" w:hAnsi="Arial" w:cs="Arial"/>
          <w:bCs/>
        </w:rPr>
        <w:t>LAMADA TELEFONICA</w:t>
      </w:r>
      <w:r w:rsidR="004C3921" w:rsidRPr="00602352">
        <w:rPr>
          <w:rFonts w:ascii="Arial" w:hAnsi="Arial" w:cs="Arial"/>
          <w:bCs/>
        </w:rPr>
        <w:t>.</w:t>
      </w:r>
    </w:p>
    <w:p w14:paraId="6F6EF8AA" w14:textId="77777777" w:rsidR="002F3488" w:rsidRPr="00602352" w:rsidRDefault="002F3488" w:rsidP="00DC7344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color w:val="000000"/>
          <w:u w:val="single"/>
        </w:rPr>
      </w:pPr>
    </w:p>
    <w:p w14:paraId="0F469676" w14:textId="77777777" w:rsidR="002F3488" w:rsidRPr="00602352" w:rsidRDefault="002F3488" w:rsidP="00DC7344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color w:val="000000"/>
          <w:u w:val="single"/>
        </w:rPr>
      </w:pPr>
      <w:r w:rsidRPr="00602352">
        <w:rPr>
          <w:rFonts w:ascii="Arial" w:hAnsi="Arial" w:cs="Arial"/>
          <w:b/>
          <w:color w:val="000000"/>
          <w:u w:val="single"/>
        </w:rPr>
        <w:t>IMPORTANTE:</w:t>
      </w:r>
    </w:p>
    <w:p w14:paraId="2206DFE5" w14:textId="77777777" w:rsidR="002F3488" w:rsidRPr="00602352" w:rsidRDefault="002F3488" w:rsidP="00DC7344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color w:val="000000"/>
          <w:u w:val="single"/>
        </w:rPr>
      </w:pPr>
    </w:p>
    <w:p w14:paraId="7CC8226A" w14:textId="77777777" w:rsidR="00CC121D" w:rsidRPr="00602352" w:rsidRDefault="002F3488" w:rsidP="00DC7344">
      <w:pPr>
        <w:pStyle w:val="Prrafodelista"/>
        <w:numPr>
          <w:ilvl w:val="0"/>
          <w:numId w:val="15"/>
        </w:numPr>
        <w:ind w:left="426"/>
        <w:contextualSpacing w:val="0"/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 xml:space="preserve">NO SE OTORGARÁ PUESTO </w:t>
      </w:r>
      <w:r w:rsidR="00CC121D" w:rsidRPr="00602352">
        <w:rPr>
          <w:rFonts w:ascii="Arial" w:hAnsi="Arial" w:cs="Arial"/>
        </w:rPr>
        <w:t xml:space="preserve">A QUIENES NO </w:t>
      </w:r>
      <w:r w:rsidR="00E05E05" w:rsidRPr="00602352">
        <w:rPr>
          <w:rFonts w:ascii="Arial" w:hAnsi="Arial" w:cs="Arial"/>
        </w:rPr>
        <w:t>CUMPLAN CON LOS REQUISITOS DETERMINADOS EN LAS PRESENTES BASES.</w:t>
      </w:r>
    </w:p>
    <w:p w14:paraId="24DD2EA0" w14:textId="77777777" w:rsidR="002F3488" w:rsidRPr="00602352" w:rsidRDefault="00E05E05" w:rsidP="00DC7344">
      <w:pPr>
        <w:pStyle w:val="Prrafodelista"/>
        <w:numPr>
          <w:ilvl w:val="0"/>
          <w:numId w:val="15"/>
        </w:numPr>
        <w:ind w:left="426"/>
        <w:contextualSpacing w:val="0"/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>LA PRESENTE FERIA ES PARA</w:t>
      </w:r>
      <w:r w:rsidR="002F3488" w:rsidRPr="00602352">
        <w:rPr>
          <w:rFonts w:ascii="Arial" w:hAnsi="Arial" w:cs="Arial"/>
        </w:rPr>
        <w:t xml:space="preserve"> LOS HABITANTES DE LA COMUNA DE MOSTAZAL</w:t>
      </w:r>
      <w:r w:rsidR="00CC121D" w:rsidRPr="00602352">
        <w:rPr>
          <w:rFonts w:ascii="Arial" w:hAnsi="Arial" w:cs="Arial"/>
        </w:rPr>
        <w:t>.</w:t>
      </w:r>
    </w:p>
    <w:p w14:paraId="54527C2D" w14:textId="77777777" w:rsidR="002F3488" w:rsidRPr="00602352" w:rsidRDefault="002F3488" w:rsidP="00DC7344">
      <w:pPr>
        <w:pStyle w:val="Prrafodelista"/>
        <w:numPr>
          <w:ilvl w:val="0"/>
          <w:numId w:val="15"/>
        </w:numPr>
        <w:ind w:left="426"/>
        <w:contextualSpacing w:val="0"/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>SE DEBE REALIZAR EL PAGO</w:t>
      </w:r>
      <w:r w:rsidR="00F77B84" w:rsidRPr="00602352">
        <w:rPr>
          <w:rFonts w:ascii="Arial" w:hAnsi="Arial" w:cs="Arial"/>
        </w:rPr>
        <w:t xml:space="preserve"> DE LOS DERECHOS</w:t>
      </w:r>
      <w:r w:rsidR="00CC121D" w:rsidRPr="00602352">
        <w:rPr>
          <w:rFonts w:ascii="Arial" w:hAnsi="Arial" w:cs="Arial"/>
        </w:rPr>
        <w:t>.</w:t>
      </w:r>
    </w:p>
    <w:p w14:paraId="7B72B232" w14:textId="77777777" w:rsidR="002F3488" w:rsidRPr="00602352" w:rsidRDefault="002F3488" w:rsidP="00DC7344">
      <w:pPr>
        <w:pStyle w:val="Prrafodelista"/>
        <w:numPr>
          <w:ilvl w:val="0"/>
          <w:numId w:val="15"/>
        </w:numPr>
        <w:ind w:left="426"/>
        <w:contextualSpacing w:val="0"/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 xml:space="preserve">CADA LOCATARIO DEBERÁ DEJAR LIMPIO SU LUGAR DE TRABAJO, DE LO CONTRARIO SERÁ NOTIFICADO Y SANCIONADO. </w:t>
      </w:r>
    </w:p>
    <w:p w14:paraId="18CE425F" w14:textId="77777777" w:rsidR="00D23EF3" w:rsidRDefault="00D23EF3" w:rsidP="00DC7344">
      <w:pPr>
        <w:pStyle w:val="Prrafodelista"/>
        <w:numPr>
          <w:ilvl w:val="0"/>
          <w:numId w:val="15"/>
        </w:numPr>
        <w:ind w:left="426"/>
        <w:contextualSpacing w:val="0"/>
        <w:jc w:val="both"/>
        <w:rPr>
          <w:rFonts w:ascii="Arial" w:hAnsi="Arial" w:cs="Arial"/>
        </w:rPr>
      </w:pPr>
    </w:p>
    <w:p w14:paraId="7A2B1EEC" w14:textId="4A6827DE" w:rsidR="002B2C2D" w:rsidRPr="00602352" w:rsidRDefault="002B2C2D" w:rsidP="00DC7344">
      <w:pPr>
        <w:pStyle w:val="Prrafodelista"/>
        <w:numPr>
          <w:ilvl w:val="0"/>
          <w:numId w:val="15"/>
        </w:numPr>
        <w:ind w:left="426"/>
        <w:contextualSpacing w:val="0"/>
        <w:jc w:val="both"/>
        <w:rPr>
          <w:rFonts w:ascii="Arial" w:hAnsi="Arial" w:cs="Arial"/>
        </w:rPr>
      </w:pPr>
      <w:bookmarkStart w:id="0" w:name="_GoBack"/>
      <w:bookmarkEnd w:id="0"/>
      <w:r w:rsidRPr="00602352">
        <w:rPr>
          <w:rFonts w:ascii="Arial" w:hAnsi="Arial" w:cs="Arial"/>
        </w:rPr>
        <w:t>AMPOLLETA PARA SU PUESTO.</w:t>
      </w:r>
    </w:p>
    <w:p w14:paraId="634E4030" w14:textId="77777777" w:rsidR="002F3488" w:rsidRPr="00602352" w:rsidRDefault="002F3488" w:rsidP="00DC7344">
      <w:pPr>
        <w:pStyle w:val="Prrafodelista"/>
        <w:numPr>
          <w:ilvl w:val="0"/>
          <w:numId w:val="15"/>
        </w:numPr>
        <w:ind w:left="426"/>
        <w:contextualSpacing w:val="0"/>
        <w:jc w:val="both"/>
        <w:rPr>
          <w:rFonts w:ascii="Arial" w:hAnsi="Arial" w:cs="Arial"/>
        </w:rPr>
      </w:pPr>
      <w:r w:rsidRPr="00602352">
        <w:rPr>
          <w:rFonts w:ascii="Arial" w:hAnsi="Arial" w:cs="Arial"/>
        </w:rPr>
        <w:t>LA INSPECCIÓN DEL COMERCIO SERÁ REALIZADO POR INSPECTORES MUNICIPALES Y/O CARABINEROS DE CHILE.</w:t>
      </w:r>
    </w:p>
    <w:p w14:paraId="4C016666" w14:textId="77777777" w:rsidR="002B2C2D" w:rsidRPr="00602352" w:rsidRDefault="002B2C2D" w:rsidP="00DC7344">
      <w:pPr>
        <w:pStyle w:val="Prrafodelista"/>
        <w:ind w:left="426"/>
        <w:contextualSpacing w:val="0"/>
        <w:jc w:val="both"/>
        <w:rPr>
          <w:rFonts w:ascii="Arial" w:hAnsi="Arial" w:cs="Arial"/>
        </w:rPr>
      </w:pPr>
    </w:p>
    <w:p w14:paraId="5E719576" w14:textId="77777777" w:rsidR="002B2C2D" w:rsidRPr="00602352" w:rsidRDefault="002B2C2D" w:rsidP="00DC7344">
      <w:pPr>
        <w:ind w:left="720"/>
        <w:jc w:val="both"/>
        <w:rPr>
          <w:rFonts w:ascii="Arial" w:hAnsi="Arial" w:cs="Arial"/>
          <w:bCs/>
        </w:rPr>
      </w:pPr>
    </w:p>
    <w:p w14:paraId="467FC02F" w14:textId="77777777" w:rsidR="00483388" w:rsidRPr="00602352" w:rsidRDefault="00483388" w:rsidP="00DC7344">
      <w:pPr>
        <w:ind w:left="720"/>
        <w:jc w:val="both"/>
        <w:rPr>
          <w:rFonts w:ascii="Arial" w:hAnsi="Arial" w:cs="Arial"/>
          <w:bCs/>
        </w:rPr>
      </w:pPr>
    </w:p>
    <w:p w14:paraId="2DFCAFA1" w14:textId="77777777" w:rsidR="00483388" w:rsidRPr="00602352" w:rsidRDefault="00483388" w:rsidP="00DC7344">
      <w:pPr>
        <w:ind w:left="720"/>
        <w:jc w:val="both"/>
        <w:rPr>
          <w:rFonts w:ascii="Arial" w:hAnsi="Arial" w:cs="Arial"/>
          <w:bCs/>
        </w:rPr>
      </w:pPr>
    </w:p>
    <w:p w14:paraId="51EA842F" w14:textId="77777777" w:rsidR="002F3488" w:rsidRPr="00602352" w:rsidRDefault="002F3488" w:rsidP="00E6511B">
      <w:pPr>
        <w:ind w:left="3540" w:firstLine="708"/>
        <w:jc w:val="center"/>
        <w:rPr>
          <w:rFonts w:ascii="Arial" w:hAnsi="Arial" w:cs="Arial"/>
        </w:rPr>
      </w:pPr>
      <w:r w:rsidRPr="00602352">
        <w:rPr>
          <w:rFonts w:ascii="Arial" w:hAnsi="Arial" w:cs="Arial"/>
        </w:rPr>
        <w:t>____________________________</w:t>
      </w:r>
    </w:p>
    <w:p w14:paraId="2CDDF0F7" w14:textId="77777777" w:rsidR="002F3488" w:rsidRPr="00602352" w:rsidRDefault="002F3488" w:rsidP="00E6511B">
      <w:pPr>
        <w:ind w:left="3540" w:firstLine="708"/>
        <w:jc w:val="center"/>
        <w:rPr>
          <w:rFonts w:ascii="Arial" w:hAnsi="Arial" w:cs="Arial"/>
        </w:rPr>
      </w:pPr>
      <w:r w:rsidRPr="00602352">
        <w:rPr>
          <w:rFonts w:ascii="Arial" w:hAnsi="Arial" w:cs="Arial"/>
        </w:rPr>
        <w:t>FIRMA DEL SOLICITANTE</w:t>
      </w:r>
    </w:p>
    <w:p w14:paraId="5972112A" w14:textId="77777777" w:rsidR="00224DEE" w:rsidRPr="00602352" w:rsidRDefault="00224DEE" w:rsidP="00DC7344">
      <w:pPr>
        <w:ind w:left="3540" w:firstLine="708"/>
        <w:jc w:val="both"/>
        <w:rPr>
          <w:rFonts w:ascii="Arial" w:hAnsi="Arial" w:cs="Arial"/>
        </w:rPr>
      </w:pPr>
    </w:p>
    <w:p w14:paraId="08096582" w14:textId="77777777" w:rsidR="00224DEE" w:rsidRPr="00602352" w:rsidRDefault="00224DEE" w:rsidP="00DC7344">
      <w:pPr>
        <w:ind w:left="3540" w:firstLine="708"/>
        <w:jc w:val="both"/>
        <w:rPr>
          <w:rFonts w:ascii="Arial" w:hAnsi="Arial" w:cs="Arial"/>
        </w:rPr>
      </w:pPr>
    </w:p>
    <w:p w14:paraId="6B87D942" w14:textId="77777777" w:rsidR="002F3488" w:rsidRPr="00602352" w:rsidRDefault="002F3488" w:rsidP="00DC7344">
      <w:pPr>
        <w:ind w:left="3540" w:firstLine="708"/>
        <w:jc w:val="both"/>
        <w:rPr>
          <w:rFonts w:ascii="Arial" w:hAnsi="Arial" w:cs="Arial"/>
        </w:rPr>
      </w:pPr>
    </w:p>
    <w:p w14:paraId="55A6992F" w14:textId="1E15E605" w:rsidR="00CC121D" w:rsidRPr="00602352" w:rsidRDefault="002F3488" w:rsidP="00DC7344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lang w:val="es-CL"/>
        </w:rPr>
      </w:pPr>
      <w:r w:rsidRPr="00602352">
        <w:rPr>
          <w:rFonts w:ascii="Arial" w:hAnsi="Arial" w:cs="Arial"/>
          <w:b/>
          <w:color w:val="000000"/>
        </w:rPr>
        <w:t>MOSTAZAL</w:t>
      </w:r>
      <w:r w:rsidR="00236AD5" w:rsidRPr="00602352">
        <w:rPr>
          <w:rFonts w:ascii="Arial" w:hAnsi="Arial" w:cs="Arial"/>
          <w:b/>
          <w:color w:val="000000"/>
        </w:rPr>
        <w:t xml:space="preserve"> ____</w:t>
      </w:r>
      <w:r w:rsidRPr="00602352">
        <w:rPr>
          <w:rFonts w:ascii="Arial" w:hAnsi="Arial" w:cs="Arial"/>
          <w:b/>
          <w:color w:val="000000"/>
        </w:rPr>
        <w:t>DE__________</w:t>
      </w:r>
      <w:r w:rsidR="00236AD5" w:rsidRPr="00602352">
        <w:rPr>
          <w:rFonts w:ascii="Arial" w:hAnsi="Arial" w:cs="Arial"/>
          <w:b/>
          <w:color w:val="000000"/>
        </w:rPr>
        <w:t>____________</w:t>
      </w:r>
      <w:r w:rsidR="00C80F7C" w:rsidRPr="00602352">
        <w:rPr>
          <w:rFonts w:ascii="Arial" w:hAnsi="Arial" w:cs="Arial"/>
          <w:b/>
          <w:color w:val="000000"/>
        </w:rPr>
        <w:t xml:space="preserve"> </w:t>
      </w:r>
      <w:proofErr w:type="spellStart"/>
      <w:r w:rsidR="00C80F7C" w:rsidRPr="00602352">
        <w:rPr>
          <w:rFonts w:ascii="Arial" w:hAnsi="Arial" w:cs="Arial"/>
          <w:b/>
          <w:color w:val="000000"/>
        </w:rPr>
        <w:t>DE</w:t>
      </w:r>
      <w:proofErr w:type="spellEnd"/>
      <w:r w:rsidR="00C80F7C" w:rsidRPr="00602352">
        <w:rPr>
          <w:rFonts w:ascii="Arial" w:hAnsi="Arial" w:cs="Arial"/>
          <w:b/>
          <w:color w:val="000000"/>
        </w:rPr>
        <w:t xml:space="preserve"> 202</w:t>
      </w:r>
      <w:r w:rsidR="00743B69">
        <w:rPr>
          <w:rFonts w:ascii="Arial" w:hAnsi="Arial" w:cs="Arial"/>
          <w:b/>
          <w:color w:val="000000"/>
        </w:rPr>
        <w:t>4</w:t>
      </w:r>
      <w:r w:rsidRPr="00602352">
        <w:rPr>
          <w:rFonts w:ascii="Arial" w:hAnsi="Arial" w:cs="Arial"/>
          <w:b/>
          <w:color w:val="000000"/>
        </w:rPr>
        <w:t>.</w:t>
      </w:r>
    </w:p>
    <w:sectPr w:rsidR="00CC121D" w:rsidRPr="00602352" w:rsidSect="00602352">
      <w:headerReference w:type="default" r:id="rId9"/>
      <w:footerReference w:type="default" r:id="rId10"/>
      <w:pgSz w:w="12240" w:h="18720" w:code="14"/>
      <w:pgMar w:top="2268" w:right="1701" w:bottom="709" w:left="1701" w:header="5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56E2B" w14:textId="77777777" w:rsidR="00834164" w:rsidRDefault="00834164" w:rsidP="00660F6E">
      <w:r>
        <w:separator/>
      </w:r>
    </w:p>
  </w:endnote>
  <w:endnote w:type="continuationSeparator" w:id="0">
    <w:p w14:paraId="5C4B2908" w14:textId="77777777" w:rsidR="00834164" w:rsidRDefault="00834164" w:rsidP="0066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9BB6B" w14:textId="77777777" w:rsidR="00D23EF3" w:rsidRPr="00CA02FC" w:rsidRDefault="00D23EF3" w:rsidP="00CA02FC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Plaza de Armas S/N</w:t>
    </w:r>
    <w:r w:rsidRPr="00D5424A">
      <w:rPr>
        <w:rFonts w:ascii="Arial" w:hAnsi="Arial" w:cs="Arial"/>
        <w:sz w:val="16"/>
        <w:szCs w:val="16"/>
      </w:rPr>
      <w:t>, Mostazal</w:t>
    </w:r>
    <w:r w:rsidRPr="00D5424A">
      <w:rPr>
        <w:rFonts w:ascii="Arial" w:hAnsi="Arial" w:cs="Arial"/>
        <w:sz w:val="16"/>
        <w:szCs w:val="16"/>
      </w:rPr>
      <w:tab/>
      <w:t xml:space="preserve"> </w:t>
    </w:r>
    <w:r>
      <w:rPr>
        <w:rFonts w:ascii="Arial" w:hAnsi="Arial" w:cs="Arial"/>
        <w:sz w:val="16"/>
        <w:szCs w:val="16"/>
      </w:rPr>
      <w:t>Teléfonos. 722-350021</w:t>
    </w:r>
    <w:r w:rsidRPr="00D5424A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VI Región </w:t>
    </w:r>
    <w:r>
      <w:rPr>
        <w:rFonts w:ascii="Arial" w:hAnsi="Arial" w:cs="Arial"/>
        <w:sz w:val="16"/>
        <w:szCs w:val="16"/>
      </w:rPr>
      <w:tab/>
      <w:t xml:space="preserve">   www.mostazal.cl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ED087" w14:textId="77777777" w:rsidR="00834164" w:rsidRDefault="00834164" w:rsidP="00660F6E">
      <w:r>
        <w:separator/>
      </w:r>
    </w:p>
  </w:footnote>
  <w:footnote w:type="continuationSeparator" w:id="0">
    <w:p w14:paraId="2A2F1318" w14:textId="77777777" w:rsidR="00834164" w:rsidRDefault="00834164" w:rsidP="0066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EFAD2" w14:textId="77777777" w:rsidR="00D23EF3" w:rsidRDefault="00D23EF3" w:rsidP="00605B0B">
    <w:pPr>
      <w:pStyle w:val="Encabezado"/>
    </w:pPr>
    <w:r>
      <w:rPr>
        <w:b/>
        <w:noProof/>
        <w:lang w:val="es-CL" w:eastAsia="es-CL"/>
      </w:rPr>
      <w:drawing>
        <wp:inline distT="0" distB="0" distL="0" distR="0" wp14:anchorId="1F3742A7" wp14:editId="2604CC0C">
          <wp:extent cx="1447531" cy="428625"/>
          <wp:effectExtent l="19050" t="0" r="269" b="0"/>
          <wp:docPr id="4" name="1 Imagen" descr="MOSTAZAL LOGO 2023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STAZAL LOGO 2023 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1413" cy="42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 w:rsidRPr="007C6B31">
      <w:rPr>
        <w:b/>
      </w:rPr>
      <w:t xml:space="preserve">Doc. Nº </w:t>
    </w:r>
  </w:p>
  <w:p w14:paraId="0C490DA7" w14:textId="77777777" w:rsidR="00D23EF3" w:rsidRPr="00F4487D" w:rsidRDefault="00D23EF3" w:rsidP="008B1DC7">
    <w:pPr>
      <w:pStyle w:val="Encabezado"/>
      <w:tabs>
        <w:tab w:val="clear" w:pos="4252"/>
        <w:tab w:val="clear" w:pos="8504"/>
      </w:tabs>
      <w:ind w:right="6286"/>
      <w:jc w:val="center"/>
      <w:rPr>
        <w:b/>
        <w:sz w:val="20"/>
        <w:szCs w:val="20"/>
      </w:rPr>
    </w:pPr>
    <w:r w:rsidRPr="00F4487D">
      <w:rPr>
        <w:b/>
        <w:sz w:val="20"/>
        <w:szCs w:val="20"/>
      </w:rPr>
      <w:t>Municipalidad de Mostazal</w:t>
    </w:r>
  </w:p>
  <w:p w14:paraId="699D7E75" w14:textId="77777777" w:rsidR="00D23EF3" w:rsidRPr="00876D3C" w:rsidRDefault="00D23EF3" w:rsidP="008B1DC7">
    <w:pPr>
      <w:pStyle w:val="Encabezado"/>
      <w:tabs>
        <w:tab w:val="clear" w:pos="4252"/>
        <w:tab w:val="clear" w:pos="8504"/>
      </w:tabs>
      <w:ind w:right="6286"/>
      <w:jc w:val="center"/>
      <w:rPr>
        <w:i/>
        <w:sz w:val="20"/>
      </w:rPr>
    </w:pPr>
    <w:r>
      <w:rPr>
        <w:b/>
        <w:i/>
        <w:sz w:val="20"/>
        <w:szCs w:val="20"/>
      </w:rPr>
      <w:t>Dirección de Desarrollo Comunitario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9C3"/>
    <w:multiLevelType w:val="hybridMultilevel"/>
    <w:tmpl w:val="0650A110"/>
    <w:lvl w:ilvl="0" w:tplc="5E507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791"/>
    <w:multiLevelType w:val="hybridMultilevel"/>
    <w:tmpl w:val="0DD89DD0"/>
    <w:lvl w:ilvl="0" w:tplc="AFBEAA86">
      <w:numFmt w:val="bullet"/>
      <w:lvlText w:val="•"/>
      <w:lvlJc w:val="left"/>
      <w:pPr>
        <w:ind w:left="895" w:hanging="347"/>
      </w:pPr>
      <w:rPr>
        <w:rFonts w:hint="default"/>
        <w:w w:val="95"/>
        <w:lang w:val="es-ES" w:eastAsia="en-US" w:bidi="ar-SA"/>
      </w:rPr>
    </w:lvl>
    <w:lvl w:ilvl="1" w:tplc="8A7E8B26">
      <w:numFmt w:val="bullet"/>
      <w:lvlText w:val="•"/>
      <w:lvlJc w:val="left"/>
      <w:pPr>
        <w:ind w:left="1854" w:hanging="347"/>
      </w:pPr>
      <w:rPr>
        <w:rFonts w:hint="default"/>
        <w:lang w:val="es-ES" w:eastAsia="en-US" w:bidi="ar-SA"/>
      </w:rPr>
    </w:lvl>
    <w:lvl w:ilvl="2" w:tplc="C0924F50">
      <w:numFmt w:val="bullet"/>
      <w:lvlText w:val="•"/>
      <w:lvlJc w:val="left"/>
      <w:pPr>
        <w:ind w:left="2808" w:hanging="347"/>
      </w:pPr>
      <w:rPr>
        <w:rFonts w:hint="default"/>
        <w:lang w:val="es-ES" w:eastAsia="en-US" w:bidi="ar-SA"/>
      </w:rPr>
    </w:lvl>
    <w:lvl w:ilvl="3" w:tplc="227C3804">
      <w:numFmt w:val="bullet"/>
      <w:lvlText w:val="•"/>
      <w:lvlJc w:val="left"/>
      <w:pPr>
        <w:ind w:left="3762" w:hanging="347"/>
      </w:pPr>
      <w:rPr>
        <w:rFonts w:hint="default"/>
        <w:lang w:val="es-ES" w:eastAsia="en-US" w:bidi="ar-SA"/>
      </w:rPr>
    </w:lvl>
    <w:lvl w:ilvl="4" w:tplc="59B04796">
      <w:numFmt w:val="bullet"/>
      <w:lvlText w:val="•"/>
      <w:lvlJc w:val="left"/>
      <w:pPr>
        <w:ind w:left="4716" w:hanging="347"/>
      </w:pPr>
      <w:rPr>
        <w:rFonts w:hint="default"/>
        <w:lang w:val="es-ES" w:eastAsia="en-US" w:bidi="ar-SA"/>
      </w:rPr>
    </w:lvl>
    <w:lvl w:ilvl="5" w:tplc="9DA68F1E">
      <w:numFmt w:val="bullet"/>
      <w:lvlText w:val="•"/>
      <w:lvlJc w:val="left"/>
      <w:pPr>
        <w:ind w:left="5670" w:hanging="347"/>
      </w:pPr>
      <w:rPr>
        <w:rFonts w:hint="default"/>
        <w:lang w:val="es-ES" w:eastAsia="en-US" w:bidi="ar-SA"/>
      </w:rPr>
    </w:lvl>
    <w:lvl w:ilvl="6" w:tplc="EA101A2A">
      <w:numFmt w:val="bullet"/>
      <w:lvlText w:val="•"/>
      <w:lvlJc w:val="left"/>
      <w:pPr>
        <w:ind w:left="6624" w:hanging="347"/>
      </w:pPr>
      <w:rPr>
        <w:rFonts w:hint="default"/>
        <w:lang w:val="es-ES" w:eastAsia="en-US" w:bidi="ar-SA"/>
      </w:rPr>
    </w:lvl>
    <w:lvl w:ilvl="7" w:tplc="3A6CC6BC">
      <w:numFmt w:val="bullet"/>
      <w:lvlText w:val="•"/>
      <w:lvlJc w:val="left"/>
      <w:pPr>
        <w:ind w:left="7578" w:hanging="347"/>
      </w:pPr>
      <w:rPr>
        <w:rFonts w:hint="default"/>
        <w:lang w:val="es-ES" w:eastAsia="en-US" w:bidi="ar-SA"/>
      </w:rPr>
    </w:lvl>
    <w:lvl w:ilvl="8" w:tplc="973A16E0">
      <w:numFmt w:val="bullet"/>
      <w:lvlText w:val="•"/>
      <w:lvlJc w:val="left"/>
      <w:pPr>
        <w:ind w:left="8532" w:hanging="347"/>
      </w:pPr>
      <w:rPr>
        <w:rFonts w:hint="default"/>
        <w:lang w:val="es-ES" w:eastAsia="en-US" w:bidi="ar-SA"/>
      </w:rPr>
    </w:lvl>
  </w:abstractNum>
  <w:abstractNum w:abstractNumId="2" w15:restartNumberingAfterBreak="0">
    <w:nsid w:val="09F52821"/>
    <w:multiLevelType w:val="hybridMultilevel"/>
    <w:tmpl w:val="5EF2CEC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0E4B"/>
    <w:multiLevelType w:val="hybridMultilevel"/>
    <w:tmpl w:val="5ECE8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CC4"/>
    <w:multiLevelType w:val="hybridMultilevel"/>
    <w:tmpl w:val="5BD4642E"/>
    <w:lvl w:ilvl="0" w:tplc="5E507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83DCD"/>
    <w:multiLevelType w:val="hybridMultilevel"/>
    <w:tmpl w:val="40A6B3D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1B4FFF"/>
    <w:multiLevelType w:val="hybridMultilevel"/>
    <w:tmpl w:val="2F26374A"/>
    <w:lvl w:ilvl="0" w:tplc="58CAAE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90632"/>
    <w:multiLevelType w:val="hybridMultilevel"/>
    <w:tmpl w:val="84D8EBE0"/>
    <w:lvl w:ilvl="0" w:tplc="3BF6CDC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F6D7C"/>
    <w:multiLevelType w:val="hybridMultilevel"/>
    <w:tmpl w:val="B6566E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C6286"/>
    <w:multiLevelType w:val="hybridMultilevel"/>
    <w:tmpl w:val="F3E8CCF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C01761"/>
    <w:multiLevelType w:val="hybridMultilevel"/>
    <w:tmpl w:val="197874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017D3"/>
    <w:multiLevelType w:val="hybridMultilevel"/>
    <w:tmpl w:val="422CED92"/>
    <w:lvl w:ilvl="0" w:tplc="340A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1E403AD3"/>
    <w:multiLevelType w:val="hybridMultilevel"/>
    <w:tmpl w:val="F1780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93BDC"/>
    <w:multiLevelType w:val="hybridMultilevel"/>
    <w:tmpl w:val="31226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C60E5"/>
    <w:multiLevelType w:val="hybridMultilevel"/>
    <w:tmpl w:val="DAAA422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E1322"/>
    <w:multiLevelType w:val="hybridMultilevel"/>
    <w:tmpl w:val="768C38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5471F"/>
    <w:multiLevelType w:val="hybridMultilevel"/>
    <w:tmpl w:val="832C98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B1CEE"/>
    <w:multiLevelType w:val="hybridMultilevel"/>
    <w:tmpl w:val="689CB6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C0D45"/>
    <w:multiLevelType w:val="hybridMultilevel"/>
    <w:tmpl w:val="67BAA9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C77F2"/>
    <w:multiLevelType w:val="hybridMultilevel"/>
    <w:tmpl w:val="A37A13BC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1A06081"/>
    <w:multiLevelType w:val="hybridMultilevel"/>
    <w:tmpl w:val="536A73F0"/>
    <w:lvl w:ilvl="0" w:tplc="2124D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77C0C"/>
    <w:multiLevelType w:val="hybridMultilevel"/>
    <w:tmpl w:val="7214CB5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7744EA"/>
    <w:multiLevelType w:val="hybridMultilevel"/>
    <w:tmpl w:val="7AAC96F2"/>
    <w:lvl w:ilvl="0" w:tplc="909AFCB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C5722"/>
    <w:multiLevelType w:val="hybridMultilevel"/>
    <w:tmpl w:val="5CF82D34"/>
    <w:lvl w:ilvl="0" w:tplc="6A3E4A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A720A"/>
    <w:multiLevelType w:val="hybridMultilevel"/>
    <w:tmpl w:val="4F307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C112A"/>
    <w:multiLevelType w:val="hybridMultilevel"/>
    <w:tmpl w:val="E2EE6A7A"/>
    <w:lvl w:ilvl="0" w:tplc="5E507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818EF"/>
    <w:multiLevelType w:val="hybridMultilevel"/>
    <w:tmpl w:val="389062E8"/>
    <w:lvl w:ilvl="0" w:tplc="340A0001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D1583A"/>
    <w:multiLevelType w:val="hybridMultilevel"/>
    <w:tmpl w:val="74265D30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BE50447"/>
    <w:multiLevelType w:val="hybridMultilevel"/>
    <w:tmpl w:val="2F26374A"/>
    <w:lvl w:ilvl="0" w:tplc="58CAAE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5228C"/>
    <w:multiLevelType w:val="hybridMultilevel"/>
    <w:tmpl w:val="312EFC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64205"/>
    <w:multiLevelType w:val="hybridMultilevel"/>
    <w:tmpl w:val="D248B5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B65DA"/>
    <w:multiLevelType w:val="hybridMultilevel"/>
    <w:tmpl w:val="5EA2C322"/>
    <w:lvl w:ilvl="0" w:tplc="6E7E6B78">
      <w:start w:val="1"/>
      <w:numFmt w:val="decimal"/>
      <w:lvlText w:val="%1."/>
      <w:lvlJc w:val="left"/>
      <w:pPr>
        <w:ind w:left="1922" w:hanging="360"/>
      </w:pPr>
      <w:rPr>
        <w:rFonts w:hint="default"/>
        <w:spacing w:val="-1"/>
        <w:w w:val="106"/>
        <w:lang w:val="es-ES" w:eastAsia="en-US" w:bidi="ar-SA"/>
      </w:rPr>
    </w:lvl>
    <w:lvl w:ilvl="1" w:tplc="57D29356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2" w:tplc="CC22DC8A">
      <w:numFmt w:val="bullet"/>
      <w:lvlText w:val="•"/>
      <w:lvlJc w:val="left"/>
      <w:pPr>
        <w:ind w:left="3838" w:hanging="360"/>
      </w:pPr>
      <w:rPr>
        <w:rFonts w:hint="default"/>
        <w:lang w:val="es-ES" w:eastAsia="en-US" w:bidi="ar-SA"/>
      </w:rPr>
    </w:lvl>
    <w:lvl w:ilvl="3" w:tplc="3CDAC6FA">
      <w:numFmt w:val="bullet"/>
      <w:lvlText w:val="•"/>
      <w:lvlJc w:val="left"/>
      <w:pPr>
        <w:ind w:left="4792" w:hanging="360"/>
      </w:pPr>
      <w:rPr>
        <w:rFonts w:hint="default"/>
        <w:lang w:val="es-ES" w:eastAsia="en-US" w:bidi="ar-SA"/>
      </w:rPr>
    </w:lvl>
    <w:lvl w:ilvl="4" w:tplc="0FBA934E">
      <w:numFmt w:val="bullet"/>
      <w:lvlText w:val="•"/>
      <w:lvlJc w:val="left"/>
      <w:pPr>
        <w:ind w:left="5746" w:hanging="360"/>
      </w:pPr>
      <w:rPr>
        <w:rFonts w:hint="default"/>
        <w:lang w:val="es-ES" w:eastAsia="en-US" w:bidi="ar-SA"/>
      </w:rPr>
    </w:lvl>
    <w:lvl w:ilvl="5" w:tplc="A518FE0E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  <w:lvl w:ilvl="6" w:tplc="0226E5A4">
      <w:numFmt w:val="bullet"/>
      <w:lvlText w:val="•"/>
      <w:lvlJc w:val="left"/>
      <w:pPr>
        <w:ind w:left="7654" w:hanging="360"/>
      </w:pPr>
      <w:rPr>
        <w:rFonts w:hint="default"/>
        <w:lang w:val="es-ES" w:eastAsia="en-US" w:bidi="ar-SA"/>
      </w:rPr>
    </w:lvl>
    <w:lvl w:ilvl="7" w:tplc="5B30A1AE">
      <w:numFmt w:val="bullet"/>
      <w:lvlText w:val="•"/>
      <w:lvlJc w:val="left"/>
      <w:pPr>
        <w:ind w:left="8608" w:hanging="360"/>
      </w:pPr>
      <w:rPr>
        <w:rFonts w:hint="default"/>
        <w:lang w:val="es-ES" w:eastAsia="en-US" w:bidi="ar-SA"/>
      </w:rPr>
    </w:lvl>
    <w:lvl w:ilvl="8" w:tplc="40766B76">
      <w:numFmt w:val="bullet"/>
      <w:lvlText w:val="•"/>
      <w:lvlJc w:val="left"/>
      <w:pPr>
        <w:ind w:left="9562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73F2615D"/>
    <w:multiLevelType w:val="hybridMultilevel"/>
    <w:tmpl w:val="F5DC8B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815B6"/>
    <w:multiLevelType w:val="hybridMultilevel"/>
    <w:tmpl w:val="04687B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0677C"/>
    <w:multiLevelType w:val="hybridMultilevel"/>
    <w:tmpl w:val="37F06B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2472A"/>
    <w:multiLevelType w:val="hybridMultilevel"/>
    <w:tmpl w:val="D96ED7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2550D"/>
    <w:multiLevelType w:val="hybridMultilevel"/>
    <w:tmpl w:val="54883B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E1136"/>
    <w:multiLevelType w:val="hybridMultilevel"/>
    <w:tmpl w:val="0650A110"/>
    <w:lvl w:ilvl="0" w:tplc="5E5076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28"/>
  </w:num>
  <w:num w:numId="5">
    <w:abstractNumId w:val="37"/>
  </w:num>
  <w:num w:numId="6">
    <w:abstractNumId w:val="30"/>
  </w:num>
  <w:num w:numId="7">
    <w:abstractNumId w:val="6"/>
  </w:num>
  <w:num w:numId="8">
    <w:abstractNumId w:val="0"/>
  </w:num>
  <w:num w:numId="9">
    <w:abstractNumId w:val="4"/>
  </w:num>
  <w:num w:numId="10">
    <w:abstractNumId w:val="25"/>
  </w:num>
  <w:num w:numId="11">
    <w:abstractNumId w:val="35"/>
  </w:num>
  <w:num w:numId="12">
    <w:abstractNumId w:val="26"/>
  </w:num>
  <w:num w:numId="13">
    <w:abstractNumId w:val="33"/>
  </w:num>
  <w:num w:numId="14">
    <w:abstractNumId w:val="29"/>
  </w:num>
  <w:num w:numId="15">
    <w:abstractNumId w:val="11"/>
  </w:num>
  <w:num w:numId="16">
    <w:abstractNumId w:val="13"/>
  </w:num>
  <w:num w:numId="17">
    <w:abstractNumId w:val="21"/>
  </w:num>
  <w:num w:numId="18">
    <w:abstractNumId w:val="34"/>
  </w:num>
  <w:num w:numId="19">
    <w:abstractNumId w:val="9"/>
  </w:num>
  <w:num w:numId="20">
    <w:abstractNumId w:val="10"/>
  </w:num>
  <w:num w:numId="21">
    <w:abstractNumId w:val="12"/>
  </w:num>
  <w:num w:numId="22">
    <w:abstractNumId w:val="15"/>
  </w:num>
  <w:num w:numId="23">
    <w:abstractNumId w:val="2"/>
  </w:num>
  <w:num w:numId="24">
    <w:abstractNumId w:val="7"/>
  </w:num>
  <w:num w:numId="25">
    <w:abstractNumId w:val="22"/>
  </w:num>
  <w:num w:numId="26">
    <w:abstractNumId w:val="1"/>
  </w:num>
  <w:num w:numId="27">
    <w:abstractNumId w:val="31"/>
  </w:num>
  <w:num w:numId="28">
    <w:abstractNumId w:val="5"/>
  </w:num>
  <w:num w:numId="29">
    <w:abstractNumId w:val="18"/>
  </w:num>
  <w:num w:numId="30">
    <w:abstractNumId w:val="3"/>
  </w:num>
  <w:num w:numId="31">
    <w:abstractNumId w:val="24"/>
  </w:num>
  <w:num w:numId="32">
    <w:abstractNumId w:val="8"/>
  </w:num>
  <w:num w:numId="33">
    <w:abstractNumId w:val="20"/>
  </w:num>
  <w:num w:numId="34">
    <w:abstractNumId w:val="36"/>
  </w:num>
  <w:num w:numId="35">
    <w:abstractNumId w:val="23"/>
  </w:num>
  <w:num w:numId="36">
    <w:abstractNumId w:val="19"/>
  </w:num>
  <w:num w:numId="37">
    <w:abstractNumId w:val="3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6E"/>
    <w:rsid w:val="00003B4A"/>
    <w:rsid w:val="0000761D"/>
    <w:rsid w:val="00011E00"/>
    <w:rsid w:val="000123AF"/>
    <w:rsid w:val="000129D7"/>
    <w:rsid w:val="000133CB"/>
    <w:rsid w:val="00024E5E"/>
    <w:rsid w:val="00026DEA"/>
    <w:rsid w:val="00030817"/>
    <w:rsid w:val="00036B7C"/>
    <w:rsid w:val="0004627C"/>
    <w:rsid w:val="00047A2A"/>
    <w:rsid w:val="00053A3F"/>
    <w:rsid w:val="00054AC1"/>
    <w:rsid w:val="00056D97"/>
    <w:rsid w:val="000600C0"/>
    <w:rsid w:val="000613EA"/>
    <w:rsid w:val="000616C3"/>
    <w:rsid w:val="000641C2"/>
    <w:rsid w:val="00065889"/>
    <w:rsid w:val="00066025"/>
    <w:rsid w:val="000736AF"/>
    <w:rsid w:val="00077B15"/>
    <w:rsid w:val="000823EF"/>
    <w:rsid w:val="000830E1"/>
    <w:rsid w:val="000847F9"/>
    <w:rsid w:val="00084BF5"/>
    <w:rsid w:val="00085254"/>
    <w:rsid w:val="00085B8D"/>
    <w:rsid w:val="00085C85"/>
    <w:rsid w:val="00096E1C"/>
    <w:rsid w:val="000971B2"/>
    <w:rsid w:val="000A11CD"/>
    <w:rsid w:val="000A128D"/>
    <w:rsid w:val="000A4529"/>
    <w:rsid w:val="000A5E4B"/>
    <w:rsid w:val="000A78B9"/>
    <w:rsid w:val="000A79A2"/>
    <w:rsid w:val="000B163C"/>
    <w:rsid w:val="000B18B9"/>
    <w:rsid w:val="000C1180"/>
    <w:rsid w:val="000C552D"/>
    <w:rsid w:val="000C5F52"/>
    <w:rsid w:val="000C6CB2"/>
    <w:rsid w:val="000D0785"/>
    <w:rsid w:val="000D3266"/>
    <w:rsid w:val="000D662D"/>
    <w:rsid w:val="000D7AC0"/>
    <w:rsid w:val="000E1076"/>
    <w:rsid w:val="000E2E7C"/>
    <w:rsid w:val="000E3D2C"/>
    <w:rsid w:val="000E4256"/>
    <w:rsid w:val="000E477C"/>
    <w:rsid w:val="0010190C"/>
    <w:rsid w:val="00102B97"/>
    <w:rsid w:val="001032E4"/>
    <w:rsid w:val="00104C13"/>
    <w:rsid w:val="00111541"/>
    <w:rsid w:val="00121BAF"/>
    <w:rsid w:val="00125A4E"/>
    <w:rsid w:val="0012686A"/>
    <w:rsid w:val="00127B39"/>
    <w:rsid w:val="001341A6"/>
    <w:rsid w:val="001469B7"/>
    <w:rsid w:val="00153B1B"/>
    <w:rsid w:val="001617D9"/>
    <w:rsid w:val="00161EB5"/>
    <w:rsid w:val="00167803"/>
    <w:rsid w:val="00175BF3"/>
    <w:rsid w:val="00176253"/>
    <w:rsid w:val="00180B33"/>
    <w:rsid w:val="00184AEF"/>
    <w:rsid w:val="00184F2A"/>
    <w:rsid w:val="0019603E"/>
    <w:rsid w:val="00196EE5"/>
    <w:rsid w:val="00197377"/>
    <w:rsid w:val="001A2121"/>
    <w:rsid w:val="001A6E97"/>
    <w:rsid w:val="001B701A"/>
    <w:rsid w:val="001C1491"/>
    <w:rsid w:val="001C1965"/>
    <w:rsid w:val="001C1ADE"/>
    <w:rsid w:val="001C3DAF"/>
    <w:rsid w:val="001D3B8B"/>
    <w:rsid w:val="001D43CE"/>
    <w:rsid w:val="001D5314"/>
    <w:rsid w:val="001E2894"/>
    <w:rsid w:val="001E396A"/>
    <w:rsid w:val="001F19EF"/>
    <w:rsid w:val="001F1DCB"/>
    <w:rsid w:val="001F3535"/>
    <w:rsid w:val="00205732"/>
    <w:rsid w:val="002077EA"/>
    <w:rsid w:val="002078A4"/>
    <w:rsid w:val="0021139D"/>
    <w:rsid w:val="00217BCF"/>
    <w:rsid w:val="0022491F"/>
    <w:rsid w:val="00224DEE"/>
    <w:rsid w:val="00230E47"/>
    <w:rsid w:val="00233831"/>
    <w:rsid w:val="00236AD5"/>
    <w:rsid w:val="00236E8E"/>
    <w:rsid w:val="002463B2"/>
    <w:rsid w:val="002474E1"/>
    <w:rsid w:val="00247759"/>
    <w:rsid w:val="002511F3"/>
    <w:rsid w:val="002523B3"/>
    <w:rsid w:val="00253D30"/>
    <w:rsid w:val="00257665"/>
    <w:rsid w:val="00262266"/>
    <w:rsid w:val="00266369"/>
    <w:rsid w:val="00277774"/>
    <w:rsid w:val="002809F5"/>
    <w:rsid w:val="00280CAB"/>
    <w:rsid w:val="00282809"/>
    <w:rsid w:val="00287A56"/>
    <w:rsid w:val="002904BF"/>
    <w:rsid w:val="00296A0B"/>
    <w:rsid w:val="002A04F3"/>
    <w:rsid w:val="002B2C2D"/>
    <w:rsid w:val="002C40BD"/>
    <w:rsid w:val="002C589D"/>
    <w:rsid w:val="002D3B70"/>
    <w:rsid w:val="002D4E85"/>
    <w:rsid w:val="002E2696"/>
    <w:rsid w:val="002E3DD4"/>
    <w:rsid w:val="002E461B"/>
    <w:rsid w:val="002E48E0"/>
    <w:rsid w:val="002E765A"/>
    <w:rsid w:val="002F18EE"/>
    <w:rsid w:val="002F208C"/>
    <w:rsid w:val="002F3488"/>
    <w:rsid w:val="002F5819"/>
    <w:rsid w:val="002F7121"/>
    <w:rsid w:val="002F73A0"/>
    <w:rsid w:val="00300468"/>
    <w:rsid w:val="00302539"/>
    <w:rsid w:val="003033F7"/>
    <w:rsid w:val="00303A15"/>
    <w:rsid w:val="00316434"/>
    <w:rsid w:val="003167EF"/>
    <w:rsid w:val="003204EA"/>
    <w:rsid w:val="003234F3"/>
    <w:rsid w:val="00336002"/>
    <w:rsid w:val="0034378B"/>
    <w:rsid w:val="003629A6"/>
    <w:rsid w:val="00363D14"/>
    <w:rsid w:val="00366282"/>
    <w:rsid w:val="0037309F"/>
    <w:rsid w:val="0037342E"/>
    <w:rsid w:val="00375816"/>
    <w:rsid w:val="00375B07"/>
    <w:rsid w:val="00383366"/>
    <w:rsid w:val="0038468B"/>
    <w:rsid w:val="00384B70"/>
    <w:rsid w:val="00385753"/>
    <w:rsid w:val="00390BDF"/>
    <w:rsid w:val="00392E1D"/>
    <w:rsid w:val="003940C7"/>
    <w:rsid w:val="003971FD"/>
    <w:rsid w:val="003A306D"/>
    <w:rsid w:val="003A3E28"/>
    <w:rsid w:val="003A51BF"/>
    <w:rsid w:val="003A726B"/>
    <w:rsid w:val="003B33CA"/>
    <w:rsid w:val="003B4922"/>
    <w:rsid w:val="003C4C7E"/>
    <w:rsid w:val="003C4F1F"/>
    <w:rsid w:val="003C5884"/>
    <w:rsid w:val="003D70F7"/>
    <w:rsid w:val="003E5CC3"/>
    <w:rsid w:val="003F3E72"/>
    <w:rsid w:val="003F66B0"/>
    <w:rsid w:val="0040046A"/>
    <w:rsid w:val="0041757D"/>
    <w:rsid w:val="00420581"/>
    <w:rsid w:val="00420F3C"/>
    <w:rsid w:val="004218EB"/>
    <w:rsid w:val="0042734F"/>
    <w:rsid w:val="004337E2"/>
    <w:rsid w:val="00436151"/>
    <w:rsid w:val="004408A9"/>
    <w:rsid w:val="00440C5E"/>
    <w:rsid w:val="004432DD"/>
    <w:rsid w:val="00443B2C"/>
    <w:rsid w:val="00462474"/>
    <w:rsid w:val="00463965"/>
    <w:rsid w:val="00465F26"/>
    <w:rsid w:val="0046634B"/>
    <w:rsid w:val="0047243C"/>
    <w:rsid w:val="004773CE"/>
    <w:rsid w:val="00481286"/>
    <w:rsid w:val="00483388"/>
    <w:rsid w:val="004838E1"/>
    <w:rsid w:val="00487F5B"/>
    <w:rsid w:val="00490B5F"/>
    <w:rsid w:val="00494269"/>
    <w:rsid w:val="004946F6"/>
    <w:rsid w:val="004A1A1A"/>
    <w:rsid w:val="004A3B00"/>
    <w:rsid w:val="004A61BC"/>
    <w:rsid w:val="004A61F8"/>
    <w:rsid w:val="004A7E4F"/>
    <w:rsid w:val="004B1F34"/>
    <w:rsid w:val="004B36D8"/>
    <w:rsid w:val="004B5397"/>
    <w:rsid w:val="004C0302"/>
    <w:rsid w:val="004C3921"/>
    <w:rsid w:val="004E0333"/>
    <w:rsid w:val="004E7F74"/>
    <w:rsid w:val="004F7733"/>
    <w:rsid w:val="00505724"/>
    <w:rsid w:val="00507DFF"/>
    <w:rsid w:val="005107CD"/>
    <w:rsid w:val="00517AE9"/>
    <w:rsid w:val="00520D22"/>
    <w:rsid w:val="00522DE4"/>
    <w:rsid w:val="00523807"/>
    <w:rsid w:val="00525785"/>
    <w:rsid w:val="00527654"/>
    <w:rsid w:val="005314D9"/>
    <w:rsid w:val="00532672"/>
    <w:rsid w:val="00535053"/>
    <w:rsid w:val="00535630"/>
    <w:rsid w:val="005412A8"/>
    <w:rsid w:val="005421FD"/>
    <w:rsid w:val="00544DA2"/>
    <w:rsid w:val="005453F2"/>
    <w:rsid w:val="0054659C"/>
    <w:rsid w:val="00546D87"/>
    <w:rsid w:val="005511C0"/>
    <w:rsid w:val="0056734D"/>
    <w:rsid w:val="005709D6"/>
    <w:rsid w:val="00571CBD"/>
    <w:rsid w:val="005736A5"/>
    <w:rsid w:val="00575EB5"/>
    <w:rsid w:val="0058094D"/>
    <w:rsid w:val="00582671"/>
    <w:rsid w:val="00583527"/>
    <w:rsid w:val="0058447E"/>
    <w:rsid w:val="00587AB7"/>
    <w:rsid w:val="00595897"/>
    <w:rsid w:val="005A3C54"/>
    <w:rsid w:val="005A3F4A"/>
    <w:rsid w:val="005A60F4"/>
    <w:rsid w:val="005B17FB"/>
    <w:rsid w:val="005B3A79"/>
    <w:rsid w:val="005B5DEC"/>
    <w:rsid w:val="005B798D"/>
    <w:rsid w:val="005B7EE3"/>
    <w:rsid w:val="005C04B1"/>
    <w:rsid w:val="005C3B45"/>
    <w:rsid w:val="005D5B2A"/>
    <w:rsid w:val="005D65F5"/>
    <w:rsid w:val="005E1D01"/>
    <w:rsid w:val="005E4F01"/>
    <w:rsid w:val="005E7399"/>
    <w:rsid w:val="00602352"/>
    <w:rsid w:val="00603C5A"/>
    <w:rsid w:val="00604E07"/>
    <w:rsid w:val="00605B0B"/>
    <w:rsid w:val="00606C33"/>
    <w:rsid w:val="00607426"/>
    <w:rsid w:val="0061046D"/>
    <w:rsid w:val="00620DE2"/>
    <w:rsid w:val="00626273"/>
    <w:rsid w:val="006313B9"/>
    <w:rsid w:val="00634D1A"/>
    <w:rsid w:val="006415BC"/>
    <w:rsid w:val="006460D8"/>
    <w:rsid w:val="00650503"/>
    <w:rsid w:val="00653562"/>
    <w:rsid w:val="00653A56"/>
    <w:rsid w:val="006570F5"/>
    <w:rsid w:val="00660F6E"/>
    <w:rsid w:val="0066320A"/>
    <w:rsid w:val="00665291"/>
    <w:rsid w:val="006672E1"/>
    <w:rsid w:val="00667704"/>
    <w:rsid w:val="006702C6"/>
    <w:rsid w:val="0067390F"/>
    <w:rsid w:val="00684EF2"/>
    <w:rsid w:val="00693F61"/>
    <w:rsid w:val="00693FD3"/>
    <w:rsid w:val="006A09D2"/>
    <w:rsid w:val="006B3F6E"/>
    <w:rsid w:val="006B4B5F"/>
    <w:rsid w:val="006B5224"/>
    <w:rsid w:val="006C24BA"/>
    <w:rsid w:val="006C426F"/>
    <w:rsid w:val="006C4DE4"/>
    <w:rsid w:val="006C7202"/>
    <w:rsid w:val="006E0E97"/>
    <w:rsid w:val="006E22BE"/>
    <w:rsid w:val="006E63E0"/>
    <w:rsid w:val="006E6727"/>
    <w:rsid w:val="006E7F88"/>
    <w:rsid w:val="00701C1D"/>
    <w:rsid w:val="007030BB"/>
    <w:rsid w:val="00704868"/>
    <w:rsid w:val="00705281"/>
    <w:rsid w:val="00707D40"/>
    <w:rsid w:val="00720361"/>
    <w:rsid w:val="00720EFA"/>
    <w:rsid w:val="0072136C"/>
    <w:rsid w:val="007225C6"/>
    <w:rsid w:val="0072300B"/>
    <w:rsid w:val="007308C8"/>
    <w:rsid w:val="007403D2"/>
    <w:rsid w:val="00742479"/>
    <w:rsid w:val="00743B69"/>
    <w:rsid w:val="00744445"/>
    <w:rsid w:val="0074535B"/>
    <w:rsid w:val="0074555B"/>
    <w:rsid w:val="0075040D"/>
    <w:rsid w:val="00752B2F"/>
    <w:rsid w:val="00761938"/>
    <w:rsid w:val="00761DA7"/>
    <w:rsid w:val="00766240"/>
    <w:rsid w:val="00775245"/>
    <w:rsid w:val="00775FDE"/>
    <w:rsid w:val="00777F10"/>
    <w:rsid w:val="0078057B"/>
    <w:rsid w:val="00781CB2"/>
    <w:rsid w:val="00782950"/>
    <w:rsid w:val="00783CC2"/>
    <w:rsid w:val="007956FB"/>
    <w:rsid w:val="00795825"/>
    <w:rsid w:val="00796E2F"/>
    <w:rsid w:val="007B2BC1"/>
    <w:rsid w:val="007C0D9E"/>
    <w:rsid w:val="007D3F04"/>
    <w:rsid w:val="007D4504"/>
    <w:rsid w:val="007D55EC"/>
    <w:rsid w:val="007E087C"/>
    <w:rsid w:val="007E151B"/>
    <w:rsid w:val="007E7D96"/>
    <w:rsid w:val="007F4EAB"/>
    <w:rsid w:val="007F699A"/>
    <w:rsid w:val="008064C0"/>
    <w:rsid w:val="00810739"/>
    <w:rsid w:val="00815F1E"/>
    <w:rsid w:val="00833DC6"/>
    <w:rsid w:val="00834164"/>
    <w:rsid w:val="00835E4E"/>
    <w:rsid w:val="0084654A"/>
    <w:rsid w:val="0085351A"/>
    <w:rsid w:val="00855340"/>
    <w:rsid w:val="0085660F"/>
    <w:rsid w:val="0086216A"/>
    <w:rsid w:val="00870785"/>
    <w:rsid w:val="00870F5C"/>
    <w:rsid w:val="00872481"/>
    <w:rsid w:val="0087280A"/>
    <w:rsid w:val="00873827"/>
    <w:rsid w:val="008741E9"/>
    <w:rsid w:val="008759A2"/>
    <w:rsid w:val="00875AC4"/>
    <w:rsid w:val="00876D3C"/>
    <w:rsid w:val="00880D43"/>
    <w:rsid w:val="00884200"/>
    <w:rsid w:val="00886DD4"/>
    <w:rsid w:val="008901AD"/>
    <w:rsid w:val="008A1E92"/>
    <w:rsid w:val="008A6724"/>
    <w:rsid w:val="008B1DC7"/>
    <w:rsid w:val="008B678B"/>
    <w:rsid w:val="008C0C0A"/>
    <w:rsid w:val="008C1D97"/>
    <w:rsid w:val="008C22A8"/>
    <w:rsid w:val="008C446C"/>
    <w:rsid w:val="008D37B4"/>
    <w:rsid w:val="008D67F3"/>
    <w:rsid w:val="008E3486"/>
    <w:rsid w:val="008E6B52"/>
    <w:rsid w:val="008E7242"/>
    <w:rsid w:val="008F0B96"/>
    <w:rsid w:val="008F54EB"/>
    <w:rsid w:val="008F5ECB"/>
    <w:rsid w:val="008F6982"/>
    <w:rsid w:val="008F7B63"/>
    <w:rsid w:val="008F7ECF"/>
    <w:rsid w:val="0091415F"/>
    <w:rsid w:val="0092119C"/>
    <w:rsid w:val="00923507"/>
    <w:rsid w:val="009239CA"/>
    <w:rsid w:val="00927EA9"/>
    <w:rsid w:val="009319C8"/>
    <w:rsid w:val="00932CD5"/>
    <w:rsid w:val="009336F0"/>
    <w:rsid w:val="009368FF"/>
    <w:rsid w:val="00936F38"/>
    <w:rsid w:val="00937C93"/>
    <w:rsid w:val="00942B44"/>
    <w:rsid w:val="00945385"/>
    <w:rsid w:val="0095108C"/>
    <w:rsid w:val="009571E3"/>
    <w:rsid w:val="009572FA"/>
    <w:rsid w:val="00960F42"/>
    <w:rsid w:val="00965268"/>
    <w:rsid w:val="00970F63"/>
    <w:rsid w:val="00972EFE"/>
    <w:rsid w:val="00974F7D"/>
    <w:rsid w:val="009833FE"/>
    <w:rsid w:val="00993B22"/>
    <w:rsid w:val="009A3637"/>
    <w:rsid w:val="009A75EF"/>
    <w:rsid w:val="009A7768"/>
    <w:rsid w:val="009B1753"/>
    <w:rsid w:val="009B3110"/>
    <w:rsid w:val="009B514B"/>
    <w:rsid w:val="009C0908"/>
    <w:rsid w:val="009C4224"/>
    <w:rsid w:val="009C7625"/>
    <w:rsid w:val="009D0247"/>
    <w:rsid w:val="009D2B7F"/>
    <w:rsid w:val="009D47C6"/>
    <w:rsid w:val="009E0B2C"/>
    <w:rsid w:val="009E45A8"/>
    <w:rsid w:val="009E7A78"/>
    <w:rsid w:val="009F6C23"/>
    <w:rsid w:val="00A12C80"/>
    <w:rsid w:val="00A13AD6"/>
    <w:rsid w:val="00A13C32"/>
    <w:rsid w:val="00A15E98"/>
    <w:rsid w:val="00A17BA7"/>
    <w:rsid w:val="00A22368"/>
    <w:rsid w:val="00A245FE"/>
    <w:rsid w:val="00A27D3D"/>
    <w:rsid w:val="00A30F34"/>
    <w:rsid w:val="00A37B56"/>
    <w:rsid w:val="00A417AD"/>
    <w:rsid w:val="00A44BBD"/>
    <w:rsid w:val="00A4775E"/>
    <w:rsid w:val="00A51448"/>
    <w:rsid w:val="00A5556E"/>
    <w:rsid w:val="00A55E77"/>
    <w:rsid w:val="00A60865"/>
    <w:rsid w:val="00A655B0"/>
    <w:rsid w:val="00A70C77"/>
    <w:rsid w:val="00A765D7"/>
    <w:rsid w:val="00A82848"/>
    <w:rsid w:val="00A84362"/>
    <w:rsid w:val="00A8612C"/>
    <w:rsid w:val="00A91C2E"/>
    <w:rsid w:val="00A94130"/>
    <w:rsid w:val="00A96082"/>
    <w:rsid w:val="00A960AA"/>
    <w:rsid w:val="00AA087B"/>
    <w:rsid w:val="00AA232B"/>
    <w:rsid w:val="00AA7AAA"/>
    <w:rsid w:val="00AB0895"/>
    <w:rsid w:val="00AB4DDE"/>
    <w:rsid w:val="00AB58DA"/>
    <w:rsid w:val="00AB73CE"/>
    <w:rsid w:val="00AC1128"/>
    <w:rsid w:val="00AC33BF"/>
    <w:rsid w:val="00AC6ABA"/>
    <w:rsid w:val="00AD3845"/>
    <w:rsid w:val="00AF2752"/>
    <w:rsid w:val="00AF30B1"/>
    <w:rsid w:val="00AF6D0E"/>
    <w:rsid w:val="00B011E6"/>
    <w:rsid w:val="00B03E1A"/>
    <w:rsid w:val="00B06037"/>
    <w:rsid w:val="00B108A0"/>
    <w:rsid w:val="00B12A96"/>
    <w:rsid w:val="00B144CE"/>
    <w:rsid w:val="00B15A26"/>
    <w:rsid w:val="00B15C3B"/>
    <w:rsid w:val="00B203A6"/>
    <w:rsid w:val="00B210CE"/>
    <w:rsid w:val="00B30286"/>
    <w:rsid w:val="00B317EB"/>
    <w:rsid w:val="00B32BBC"/>
    <w:rsid w:val="00B344E4"/>
    <w:rsid w:val="00B3488D"/>
    <w:rsid w:val="00B35ACF"/>
    <w:rsid w:val="00B52081"/>
    <w:rsid w:val="00B52E09"/>
    <w:rsid w:val="00B56675"/>
    <w:rsid w:val="00B63967"/>
    <w:rsid w:val="00B642BE"/>
    <w:rsid w:val="00B65169"/>
    <w:rsid w:val="00B66D07"/>
    <w:rsid w:val="00B67B96"/>
    <w:rsid w:val="00B70526"/>
    <w:rsid w:val="00B73626"/>
    <w:rsid w:val="00B7684D"/>
    <w:rsid w:val="00B772BA"/>
    <w:rsid w:val="00B8372B"/>
    <w:rsid w:val="00B8449E"/>
    <w:rsid w:val="00B8767E"/>
    <w:rsid w:val="00B97053"/>
    <w:rsid w:val="00BA0C42"/>
    <w:rsid w:val="00BA4138"/>
    <w:rsid w:val="00BA77CC"/>
    <w:rsid w:val="00BB0060"/>
    <w:rsid w:val="00BB0ABE"/>
    <w:rsid w:val="00BB189F"/>
    <w:rsid w:val="00BB2F27"/>
    <w:rsid w:val="00BB7BDB"/>
    <w:rsid w:val="00BC0D56"/>
    <w:rsid w:val="00BC1679"/>
    <w:rsid w:val="00BC228E"/>
    <w:rsid w:val="00BC4752"/>
    <w:rsid w:val="00BD1C6C"/>
    <w:rsid w:val="00BD29DC"/>
    <w:rsid w:val="00BD486A"/>
    <w:rsid w:val="00BD5D26"/>
    <w:rsid w:val="00BE0AEE"/>
    <w:rsid w:val="00BE31A6"/>
    <w:rsid w:val="00BE4131"/>
    <w:rsid w:val="00BE7252"/>
    <w:rsid w:val="00BE7F2D"/>
    <w:rsid w:val="00BF09F4"/>
    <w:rsid w:val="00BF1096"/>
    <w:rsid w:val="00BF1BF8"/>
    <w:rsid w:val="00BF28EA"/>
    <w:rsid w:val="00BF33A7"/>
    <w:rsid w:val="00BF43CB"/>
    <w:rsid w:val="00BF643E"/>
    <w:rsid w:val="00C05BD2"/>
    <w:rsid w:val="00C07677"/>
    <w:rsid w:val="00C1676A"/>
    <w:rsid w:val="00C167DA"/>
    <w:rsid w:val="00C24184"/>
    <w:rsid w:val="00C25490"/>
    <w:rsid w:val="00C31FAD"/>
    <w:rsid w:val="00C3260D"/>
    <w:rsid w:val="00C349C4"/>
    <w:rsid w:val="00C34D11"/>
    <w:rsid w:val="00C43230"/>
    <w:rsid w:val="00C437AD"/>
    <w:rsid w:val="00C44D1F"/>
    <w:rsid w:val="00C46F85"/>
    <w:rsid w:val="00C54C4D"/>
    <w:rsid w:val="00C60453"/>
    <w:rsid w:val="00C62861"/>
    <w:rsid w:val="00C740C9"/>
    <w:rsid w:val="00C758F8"/>
    <w:rsid w:val="00C75D94"/>
    <w:rsid w:val="00C80F7C"/>
    <w:rsid w:val="00C811A2"/>
    <w:rsid w:val="00C94511"/>
    <w:rsid w:val="00CA02FC"/>
    <w:rsid w:val="00CA234C"/>
    <w:rsid w:val="00CA3AE7"/>
    <w:rsid w:val="00CB1612"/>
    <w:rsid w:val="00CB44A8"/>
    <w:rsid w:val="00CB74F4"/>
    <w:rsid w:val="00CC0B6D"/>
    <w:rsid w:val="00CC0E5A"/>
    <w:rsid w:val="00CC121D"/>
    <w:rsid w:val="00CC5314"/>
    <w:rsid w:val="00CC5C19"/>
    <w:rsid w:val="00CD0109"/>
    <w:rsid w:val="00CD056C"/>
    <w:rsid w:val="00CD42C9"/>
    <w:rsid w:val="00CE032F"/>
    <w:rsid w:val="00CE04A6"/>
    <w:rsid w:val="00CE2162"/>
    <w:rsid w:val="00CE39C9"/>
    <w:rsid w:val="00CE4307"/>
    <w:rsid w:val="00CE5AC8"/>
    <w:rsid w:val="00CF1B9B"/>
    <w:rsid w:val="00CF3629"/>
    <w:rsid w:val="00CF66E3"/>
    <w:rsid w:val="00D01977"/>
    <w:rsid w:val="00D04A2B"/>
    <w:rsid w:val="00D05185"/>
    <w:rsid w:val="00D06E2A"/>
    <w:rsid w:val="00D23EF3"/>
    <w:rsid w:val="00D26E36"/>
    <w:rsid w:val="00D3050F"/>
    <w:rsid w:val="00D43C43"/>
    <w:rsid w:val="00D440F4"/>
    <w:rsid w:val="00D47325"/>
    <w:rsid w:val="00D4752E"/>
    <w:rsid w:val="00D52DEE"/>
    <w:rsid w:val="00D5527E"/>
    <w:rsid w:val="00D6321C"/>
    <w:rsid w:val="00D73D68"/>
    <w:rsid w:val="00D86404"/>
    <w:rsid w:val="00D86A0A"/>
    <w:rsid w:val="00D8786B"/>
    <w:rsid w:val="00D901C5"/>
    <w:rsid w:val="00DA31CF"/>
    <w:rsid w:val="00DB0308"/>
    <w:rsid w:val="00DC7344"/>
    <w:rsid w:val="00DD068E"/>
    <w:rsid w:val="00DD162C"/>
    <w:rsid w:val="00DD1E45"/>
    <w:rsid w:val="00DE0CAE"/>
    <w:rsid w:val="00DE569E"/>
    <w:rsid w:val="00DE76FE"/>
    <w:rsid w:val="00DF04AE"/>
    <w:rsid w:val="00DF539A"/>
    <w:rsid w:val="00E05E05"/>
    <w:rsid w:val="00E07CF0"/>
    <w:rsid w:val="00E1021B"/>
    <w:rsid w:val="00E10655"/>
    <w:rsid w:val="00E20854"/>
    <w:rsid w:val="00E20C22"/>
    <w:rsid w:val="00E24149"/>
    <w:rsid w:val="00E2528A"/>
    <w:rsid w:val="00E4145D"/>
    <w:rsid w:val="00E42800"/>
    <w:rsid w:val="00E4442D"/>
    <w:rsid w:val="00E44BB9"/>
    <w:rsid w:val="00E53293"/>
    <w:rsid w:val="00E6511B"/>
    <w:rsid w:val="00E70781"/>
    <w:rsid w:val="00E72E10"/>
    <w:rsid w:val="00E73D6D"/>
    <w:rsid w:val="00E742FB"/>
    <w:rsid w:val="00E75317"/>
    <w:rsid w:val="00E836E2"/>
    <w:rsid w:val="00E8370D"/>
    <w:rsid w:val="00E8753C"/>
    <w:rsid w:val="00E90BF9"/>
    <w:rsid w:val="00EA71D4"/>
    <w:rsid w:val="00EB1037"/>
    <w:rsid w:val="00EB162E"/>
    <w:rsid w:val="00EB62D6"/>
    <w:rsid w:val="00EB7653"/>
    <w:rsid w:val="00EC0210"/>
    <w:rsid w:val="00EC5743"/>
    <w:rsid w:val="00ED4C2C"/>
    <w:rsid w:val="00ED542E"/>
    <w:rsid w:val="00EE6E26"/>
    <w:rsid w:val="00EE79A0"/>
    <w:rsid w:val="00EF0C0C"/>
    <w:rsid w:val="00EF2EDD"/>
    <w:rsid w:val="00F00E6B"/>
    <w:rsid w:val="00F07110"/>
    <w:rsid w:val="00F10461"/>
    <w:rsid w:val="00F12FB1"/>
    <w:rsid w:val="00F13DA9"/>
    <w:rsid w:val="00F172B2"/>
    <w:rsid w:val="00F26A49"/>
    <w:rsid w:val="00F278B2"/>
    <w:rsid w:val="00F33C18"/>
    <w:rsid w:val="00F37660"/>
    <w:rsid w:val="00F42BEF"/>
    <w:rsid w:val="00F4487D"/>
    <w:rsid w:val="00F44D5F"/>
    <w:rsid w:val="00F473D2"/>
    <w:rsid w:val="00F53798"/>
    <w:rsid w:val="00F71482"/>
    <w:rsid w:val="00F74792"/>
    <w:rsid w:val="00F75524"/>
    <w:rsid w:val="00F77B84"/>
    <w:rsid w:val="00F82E0C"/>
    <w:rsid w:val="00F82FF9"/>
    <w:rsid w:val="00F84661"/>
    <w:rsid w:val="00F95690"/>
    <w:rsid w:val="00FB502D"/>
    <w:rsid w:val="00FB5B80"/>
    <w:rsid w:val="00FC09E9"/>
    <w:rsid w:val="00FC1EDD"/>
    <w:rsid w:val="00FC3AC4"/>
    <w:rsid w:val="00FC556B"/>
    <w:rsid w:val="00FE077D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4B7DC"/>
  <w15:docId w15:val="{88757435-1885-4FDA-B70A-EB600B65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F6E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F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F6E"/>
  </w:style>
  <w:style w:type="paragraph" w:styleId="Piedepgina">
    <w:name w:val="footer"/>
    <w:basedOn w:val="Normal"/>
    <w:link w:val="PiedepginaCar"/>
    <w:uiPriority w:val="99"/>
    <w:unhideWhenUsed/>
    <w:rsid w:val="00660F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F6E"/>
  </w:style>
  <w:style w:type="paragraph" w:styleId="Prrafodelista">
    <w:name w:val="List Paragraph"/>
    <w:basedOn w:val="Normal"/>
    <w:uiPriority w:val="34"/>
    <w:qFormat/>
    <w:rsid w:val="00660F6E"/>
    <w:pPr>
      <w:ind w:left="720"/>
      <w:contextualSpacing/>
    </w:pPr>
  </w:style>
  <w:style w:type="paragraph" w:styleId="Textodebloque">
    <w:name w:val="Block Text"/>
    <w:basedOn w:val="Normal"/>
    <w:rsid w:val="00BF28EA"/>
    <w:pPr>
      <w:tabs>
        <w:tab w:val="left" w:pos="-284"/>
      </w:tabs>
      <w:ind w:left="284" w:right="-567"/>
      <w:jc w:val="both"/>
    </w:pPr>
    <w:rPr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65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10655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CC1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2E48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48E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E48E0"/>
    <w:rPr>
      <w:rFonts w:ascii="Times New Roman" w:eastAsia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48E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E48E0"/>
    <w:rPr>
      <w:rFonts w:ascii="Times New Roman" w:eastAsia="Times New Roman" w:hAnsi="Times New Roman"/>
      <w:b/>
      <w:bCs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2511F3"/>
    <w:pPr>
      <w:widowControl w:val="0"/>
      <w:autoSpaceDE w:val="0"/>
      <w:autoSpaceDN w:val="0"/>
    </w:pPr>
    <w:rPr>
      <w:rFonts w:ascii="Arial" w:eastAsia="Arial" w:hAnsi="Arial" w:cs="Arial"/>
      <w:sz w:val="23"/>
      <w:szCs w:val="23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11F3"/>
    <w:rPr>
      <w:rFonts w:ascii="Arial" w:eastAsia="Arial" w:hAnsi="Arial" w:cs="Arial"/>
      <w:sz w:val="23"/>
      <w:szCs w:val="23"/>
      <w:lang w:eastAsia="en-US"/>
    </w:rPr>
  </w:style>
  <w:style w:type="character" w:styleId="Hipervnculo">
    <w:name w:val="Hyperlink"/>
    <w:basedOn w:val="Fuentedeprrafopredeter"/>
    <w:uiPriority w:val="99"/>
    <w:unhideWhenUsed/>
    <w:rsid w:val="004F7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azal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BF901-1778-460C-8C24-035A4B0A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2099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omia1</dc:creator>
  <cp:lastModifiedBy>Fomento Productivo</cp:lastModifiedBy>
  <cp:revision>20</cp:revision>
  <cp:lastPrinted>2024-11-21T13:59:00Z</cp:lastPrinted>
  <dcterms:created xsi:type="dcterms:W3CDTF">2024-11-11T18:38:00Z</dcterms:created>
  <dcterms:modified xsi:type="dcterms:W3CDTF">2024-11-21T15:06:00Z</dcterms:modified>
</cp:coreProperties>
</file>